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5" w:rsidRPr="00BB7AA2" w:rsidRDefault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One:</w:t>
      </w:r>
    </w:p>
    <w:p w:rsidR="00E50929" w:rsidRPr="00BB7AA2" w:rsidRDefault="00E50929" w:rsidP="00E50929">
      <w:pPr>
        <w:pStyle w:val="a3"/>
        <w:numPr>
          <w:ilvl w:val="0"/>
          <w:numId w:val="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Shin-Osaka and go south </w:t>
      </w:r>
    </w:p>
    <w:p w:rsidR="00E50929" w:rsidRPr="00BB7AA2" w:rsidRDefault="00E50929" w:rsidP="00E50929">
      <w:pPr>
        <w:pStyle w:val="a3"/>
        <w:numPr>
          <w:ilvl w:val="0"/>
          <w:numId w:val="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trains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>.</w:t>
      </w:r>
    </w:p>
    <w:p w:rsidR="00E50929" w:rsidRPr="00BB7AA2" w:rsidRDefault="00E50929" w:rsidP="00E50929">
      <w:pPr>
        <w:pStyle w:val="a3"/>
        <w:numPr>
          <w:ilvl w:val="0"/>
          <w:numId w:val="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Take the Chuo Line and </w:t>
      </w:r>
      <w:r w:rsidRPr="00BB7AA2">
        <w:rPr>
          <w:rFonts w:ascii="Comic Sans MS" w:hAnsi="Comic Sans MS"/>
          <w:b/>
        </w:rPr>
        <w:t>go east.</w:t>
      </w:r>
      <w:r w:rsidRPr="00BB7AA2">
        <w:rPr>
          <w:rFonts w:ascii="Comic Sans MS" w:hAnsi="Comic Sans MS"/>
        </w:rPr>
        <w:t xml:space="preserve"> </w:t>
      </w:r>
    </w:p>
    <w:p w:rsidR="00E50929" w:rsidRPr="00BB7AA2" w:rsidRDefault="00E50929" w:rsidP="00E50929">
      <w:pPr>
        <w:pStyle w:val="a3"/>
        <w:numPr>
          <w:ilvl w:val="0"/>
          <w:numId w:val="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Morinomiya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third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Two:</w:t>
      </w:r>
    </w:p>
    <w:p w:rsidR="00E50929" w:rsidRPr="00BB7AA2" w:rsidRDefault="00E50929" w:rsidP="00E50929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Yotsubashi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north.</w:t>
      </w:r>
      <w:r w:rsidRPr="00BB7AA2">
        <w:rPr>
          <w:rFonts w:ascii="Comic Sans MS" w:hAnsi="Comic Sans MS"/>
        </w:rPr>
        <w:t xml:space="preserve"> </w:t>
      </w:r>
    </w:p>
    <w:p w:rsidR="00E50929" w:rsidRPr="00BB7AA2" w:rsidRDefault="00E50929" w:rsidP="00E50929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Tanimachi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second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Three:</w:t>
      </w:r>
    </w:p>
    <w:p w:rsidR="00E50929" w:rsidRPr="00BB7AA2" w:rsidRDefault="00E50929" w:rsidP="00E50929">
      <w:pPr>
        <w:pStyle w:val="a3"/>
        <w:numPr>
          <w:ilvl w:val="0"/>
          <w:numId w:val="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Awaza</w:t>
      </w:r>
      <w:proofErr w:type="spellEnd"/>
      <w:r w:rsidRPr="00BB7AA2">
        <w:rPr>
          <w:rFonts w:ascii="Comic Sans MS" w:hAnsi="Comic Sans MS"/>
        </w:rPr>
        <w:t>.</w:t>
      </w:r>
    </w:p>
    <w:p w:rsidR="00E50929" w:rsidRPr="00BB7AA2" w:rsidRDefault="00E50929" w:rsidP="00E50929">
      <w:pPr>
        <w:pStyle w:val="a3"/>
        <w:numPr>
          <w:ilvl w:val="0"/>
          <w:numId w:val="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Sennichimae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 xml:space="preserve">Change </w:t>
      </w:r>
      <w:r w:rsidRPr="00BB7AA2">
        <w:rPr>
          <w:rFonts w:ascii="Comic Sans MS" w:hAnsi="Comic Sans MS"/>
        </w:rPr>
        <w:t xml:space="preserve">subways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Yotsubashi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Daikokucho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first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Four:</w:t>
      </w:r>
    </w:p>
    <w:p w:rsidR="00E50929" w:rsidRPr="00BB7AA2" w:rsidRDefault="00E50929" w:rsidP="00E50929">
      <w:pPr>
        <w:pStyle w:val="a3"/>
        <w:numPr>
          <w:ilvl w:val="0"/>
          <w:numId w:val="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Nipponbashi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Sennichimae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Awaza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Sakaisuji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second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Five: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Tennoji. 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>.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trains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Midosuji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Kujobashi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fourth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604554" w:rsidRPr="00BB7AA2" w:rsidRDefault="00604554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Six: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 xml:space="preserve">Take </w:t>
      </w: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</w:rPr>
        <w:t>Yotsubashi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. </w:t>
      </w:r>
    </w:p>
    <w:p w:rsidR="00E50929" w:rsidRPr="00BB7AA2" w:rsidRDefault="00E50929" w:rsidP="00E50929">
      <w:pPr>
        <w:pStyle w:val="a3"/>
        <w:numPr>
          <w:ilvl w:val="0"/>
          <w:numId w:val="6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Daibashi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second stop. </w:t>
      </w:r>
    </w:p>
    <w:p w:rsidR="00E50929" w:rsidRPr="00BB7AA2" w:rsidRDefault="00E50929" w:rsidP="00E50929">
      <w:pPr>
        <w:rPr>
          <w:rFonts w:ascii="Comic Sans MS" w:hAnsi="Comic Sans MS"/>
        </w:rPr>
      </w:pPr>
    </w:p>
    <w:p w:rsidR="00E50929" w:rsidRPr="00BB7AA2" w:rsidRDefault="00E50929" w:rsidP="00E50929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Seven:</w:t>
      </w:r>
    </w:p>
    <w:p w:rsidR="00E50929" w:rsidRPr="00BB7AA2" w:rsidRDefault="00E50929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Tennoji. </w:t>
      </w:r>
    </w:p>
    <w:p w:rsidR="00E50929" w:rsidRPr="00BB7AA2" w:rsidRDefault="00E50929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Midosuji</w:t>
      </w:r>
      <w:proofErr w:type="spellEnd"/>
      <w:r w:rsidR="00F554EA" w:rsidRPr="00BB7AA2">
        <w:rPr>
          <w:rFonts w:ascii="Comic Sans MS" w:hAnsi="Comic Sans MS"/>
        </w:rPr>
        <w:t xml:space="preserve"> Line and </w:t>
      </w:r>
      <w:r w:rsidR="00F554EA" w:rsidRPr="00BB7AA2">
        <w:rPr>
          <w:rFonts w:ascii="Comic Sans MS" w:hAnsi="Comic Sans MS"/>
          <w:b/>
        </w:rPr>
        <w:t>go west</w:t>
      </w:r>
      <w:r w:rsidR="00F554EA"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Yotsubashi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east.</w:t>
      </w:r>
      <w:r w:rsidRPr="00BB7AA2">
        <w:rPr>
          <w:rFonts w:ascii="Comic Sans MS" w:hAnsi="Comic Sans MS"/>
        </w:rPr>
        <w:t xml:space="preserve">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Sakaisuji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Sakaisuji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. </w:t>
      </w:r>
    </w:p>
    <w:p w:rsidR="00F554EA" w:rsidRPr="00BB7AA2" w:rsidRDefault="00F554EA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Daibashi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F554EA" w:rsidRPr="00BB7AA2" w:rsidRDefault="00604554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E50929">
      <w:pPr>
        <w:pStyle w:val="a3"/>
        <w:numPr>
          <w:ilvl w:val="0"/>
          <w:numId w:val="7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>The</w:t>
      </w:r>
      <w:r w:rsidRPr="00BB7AA2">
        <w:rPr>
          <w:rFonts w:ascii="Comic Sans MS" w:hAnsi="Comic Sans MS"/>
          <w:b/>
        </w:rPr>
        <w:t xml:space="preserve"> </w:t>
      </w:r>
      <w:proofErr w:type="spellStart"/>
      <w:r w:rsidRPr="00BB7AA2">
        <w:rPr>
          <w:rFonts w:ascii="Comic Sans MS" w:hAnsi="Comic Sans MS"/>
          <w:b/>
        </w:rPr>
        <w:t>Tenjinbashisuji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third stop. </w:t>
      </w:r>
    </w:p>
    <w:p w:rsidR="00604554" w:rsidRPr="00BB7AA2" w:rsidRDefault="00604554" w:rsidP="00604554">
      <w:pPr>
        <w:rPr>
          <w:rFonts w:ascii="Comic Sans MS" w:hAnsi="Comic Sans MS"/>
        </w:rPr>
      </w:pPr>
    </w:p>
    <w:p w:rsidR="00604554" w:rsidRPr="00BB7AA2" w:rsidRDefault="00604554" w:rsidP="00604554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Eight:</w:t>
      </w:r>
    </w:p>
    <w:p w:rsidR="00604554" w:rsidRPr="00BB7AA2" w:rsidRDefault="00604554" w:rsidP="00604554">
      <w:pPr>
        <w:pStyle w:val="a3"/>
        <w:numPr>
          <w:ilvl w:val="0"/>
          <w:numId w:val="8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Shin-Osaka and go south. </w:t>
      </w:r>
    </w:p>
    <w:p w:rsidR="00604554" w:rsidRPr="00BB7AA2" w:rsidRDefault="00604554" w:rsidP="00604554">
      <w:pPr>
        <w:pStyle w:val="a3"/>
        <w:numPr>
          <w:ilvl w:val="0"/>
          <w:numId w:val="8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8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 xml:space="preserve">Take </w:t>
      </w:r>
      <w:r w:rsidRPr="00BB7AA2">
        <w:rPr>
          <w:rFonts w:ascii="Comic Sans MS" w:hAnsi="Comic Sans MS"/>
        </w:rPr>
        <w:t xml:space="preserve">the Chuo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8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r w:rsidRPr="00BB7AA2">
        <w:rPr>
          <w:rFonts w:ascii="Comic Sans MS" w:hAnsi="Comic Sans MS"/>
          <w:b/>
        </w:rPr>
        <w:t>Bento Station</w:t>
      </w:r>
      <w:r w:rsidRPr="00BB7AA2">
        <w:rPr>
          <w:rFonts w:ascii="Comic Sans MS" w:hAnsi="Comic Sans MS"/>
        </w:rPr>
        <w:t xml:space="preserve"> is the second stop. </w:t>
      </w:r>
    </w:p>
    <w:p w:rsidR="00604554" w:rsidRPr="00BB7AA2" w:rsidRDefault="00604554" w:rsidP="00604554">
      <w:pPr>
        <w:rPr>
          <w:rFonts w:ascii="Comic Sans MS" w:hAnsi="Comic Sans MS"/>
        </w:rPr>
      </w:pPr>
    </w:p>
    <w:p w:rsidR="00604554" w:rsidRPr="00BB7AA2" w:rsidRDefault="00604554" w:rsidP="00604554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Nine: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Tennoji.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Midosuji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Sennichimae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Awaza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 xml:space="preserve">Take </w:t>
      </w:r>
      <w:r w:rsidRPr="00BB7AA2">
        <w:rPr>
          <w:rFonts w:ascii="Comic Sans MS" w:hAnsi="Comic Sans MS"/>
        </w:rPr>
        <w:t xml:space="preserve">the Chuo Line and </w:t>
      </w:r>
      <w:r w:rsidRPr="00BB7AA2">
        <w:rPr>
          <w:rFonts w:ascii="Comic Sans MS" w:hAnsi="Comic Sans MS"/>
          <w:b/>
        </w:rPr>
        <w:t>go west.</w:t>
      </w:r>
      <w:r w:rsidRPr="00BB7AA2">
        <w:rPr>
          <w:rFonts w:ascii="Comic Sans MS" w:hAnsi="Comic Sans MS"/>
        </w:rPr>
        <w:t xml:space="preserve"> </w:t>
      </w:r>
    </w:p>
    <w:p w:rsidR="00604554" w:rsidRPr="00BB7AA2" w:rsidRDefault="00604554" w:rsidP="00604554">
      <w:pPr>
        <w:pStyle w:val="a3"/>
        <w:numPr>
          <w:ilvl w:val="0"/>
          <w:numId w:val="9"/>
        </w:numPr>
        <w:ind w:leftChars="0"/>
        <w:rPr>
          <w:rFonts w:ascii="Comic Sans MS" w:hAnsi="Comic Sans MS" w:hint="eastAsia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Bencho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second stop. </w:t>
      </w:r>
    </w:p>
    <w:p w:rsidR="00604554" w:rsidRPr="00BB7AA2" w:rsidRDefault="00604554" w:rsidP="00604554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lastRenderedPageBreak/>
        <w:t xml:space="preserve">Trip Ten: </w:t>
      </w:r>
    </w:p>
    <w:p w:rsidR="00604554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Tenjinbashisuji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Yotsunashi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 xml:space="preserve">, </w:t>
      </w:r>
    </w:p>
    <w:p w:rsidR="00417D81" w:rsidRPr="00BB7AA2" w:rsidRDefault="00417D81" w:rsidP="00604554">
      <w:pPr>
        <w:pStyle w:val="a3"/>
        <w:numPr>
          <w:ilvl w:val="0"/>
          <w:numId w:val="10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r w:rsidRPr="00BB7AA2">
        <w:rPr>
          <w:rFonts w:ascii="Comic Sans MS" w:hAnsi="Comic Sans MS"/>
          <w:b/>
        </w:rPr>
        <w:t>Nishi-Umeda Station</w:t>
      </w:r>
      <w:r w:rsidRPr="00BB7AA2">
        <w:rPr>
          <w:rFonts w:ascii="Comic Sans MS" w:hAnsi="Comic Sans MS"/>
        </w:rPr>
        <w:t xml:space="preserve"> is the second stop. </w:t>
      </w:r>
    </w:p>
    <w:p w:rsidR="00417D81" w:rsidRPr="00BB7AA2" w:rsidRDefault="00417D81" w:rsidP="00417D81">
      <w:pPr>
        <w:rPr>
          <w:rFonts w:ascii="Comic Sans MS" w:hAnsi="Comic Sans MS"/>
        </w:rPr>
      </w:pPr>
    </w:p>
    <w:p w:rsidR="00417D81" w:rsidRPr="00BB7AA2" w:rsidRDefault="00417D81" w:rsidP="00417D81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Eleven: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Daibashi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Sakaisuji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Sakaisuji</w:t>
      </w:r>
      <w:proofErr w:type="spellEnd"/>
      <w:r w:rsidRPr="00BB7AA2">
        <w:rPr>
          <w:rFonts w:ascii="Comic Sans MS" w:hAnsi="Comic Sans MS"/>
        </w:rPr>
        <w:t>.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Midosuji</w:t>
      </w:r>
      <w:proofErr w:type="spellEnd"/>
      <w:r w:rsidRPr="00BB7AA2">
        <w:rPr>
          <w:rFonts w:ascii="Comic Sans MS" w:hAnsi="Comic Sans MS"/>
        </w:rPr>
        <w:t xml:space="preserve"> line and</w:t>
      </w:r>
      <w:r w:rsidRPr="00BB7AA2">
        <w:rPr>
          <w:rFonts w:ascii="Comic Sans MS" w:hAnsi="Comic Sans MS"/>
          <w:b/>
        </w:rPr>
        <w:t xml:space="preserve"> go north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1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Nishinakajima</w:t>
      </w:r>
      <w:proofErr w:type="spellEnd"/>
      <w:r w:rsidRPr="00BB7AA2">
        <w:rPr>
          <w:rFonts w:ascii="Comic Sans MS" w:hAnsi="Comic Sans MS"/>
          <w:b/>
        </w:rPr>
        <w:t xml:space="preserve"> </w:t>
      </w:r>
      <w:r w:rsidR="00053D9F" w:rsidRPr="00BB7AA2">
        <w:rPr>
          <w:rFonts w:ascii="Comic Sans MS" w:hAnsi="Comic Sans MS"/>
          <w:b/>
        </w:rPr>
        <w:t>S</w:t>
      </w:r>
      <w:r w:rsidRPr="00BB7AA2">
        <w:rPr>
          <w:rFonts w:ascii="Comic Sans MS" w:hAnsi="Comic Sans MS"/>
          <w:b/>
        </w:rPr>
        <w:t>tation</w:t>
      </w:r>
      <w:r w:rsidRPr="00BB7AA2">
        <w:rPr>
          <w:rFonts w:ascii="Comic Sans MS" w:hAnsi="Comic Sans MS"/>
        </w:rPr>
        <w:t xml:space="preserve"> is the fourth stop. </w:t>
      </w:r>
    </w:p>
    <w:p w:rsidR="00417D81" w:rsidRPr="00BB7AA2" w:rsidRDefault="00417D81" w:rsidP="00417D81">
      <w:pPr>
        <w:rPr>
          <w:rFonts w:ascii="Comic Sans MS" w:hAnsi="Comic Sans MS"/>
        </w:rPr>
      </w:pPr>
    </w:p>
    <w:p w:rsidR="00417D81" w:rsidRPr="00BB7AA2" w:rsidRDefault="00417D81" w:rsidP="00417D81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Twelve: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  <w:b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Nishinakajima</w:t>
      </w:r>
      <w:proofErr w:type="spellEnd"/>
      <w:r w:rsidRPr="00BB7AA2">
        <w:rPr>
          <w:rFonts w:ascii="Comic Sans MS" w:hAnsi="Comic Sans MS"/>
        </w:rPr>
        <w:t xml:space="preserve"> and </w:t>
      </w:r>
      <w:r w:rsidRPr="00BB7AA2">
        <w:rPr>
          <w:rFonts w:ascii="Comic Sans MS" w:hAnsi="Comic Sans MS"/>
          <w:b/>
        </w:rPr>
        <w:t>go south.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Namba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Sennichimae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west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Awaza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2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  <w:b/>
        </w:rPr>
        <w:t>Tani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second stop. </w:t>
      </w:r>
    </w:p>
    <w:p w:rsidR="00417D81" w:rsidRPr="00BB7AA2" w:rsidRDefault="00417D81" w:rsidP="00417D81">
      <w:pPr>
        <w:rPr>
          <w:rFonts w:ascii="Comic Sans MS" w:hAnsi="Comic Sans MS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BB7AA2" w:rsidRDefault="00BB7AA2" w:rsidP="00417D81">
      <w:pPr>
        <w:rPr>
          <w:rFonts w:ascii="Comic Sans MS" w:hAnsi="Comic Sans MS"/>
          <w:b/>
          <w:u w:val="single"/>
        </w:rPr>
      </w:pPr>
    </w:p>
    <w:p w:rsidR="00417D81" w:rsidRPr="00BB7AA2" w:rsidRDefault="00417D81" w:rsidP="00417D81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BB7AA2">
        <w:rPr>
          <w:rFonts w:ascii="Comic Sans MS" w:hAnsi="Comic Sans MS"/>
          <w:b/>
          <w:u w:val="single"/>
        </w:rPr>
        <w:t>Trip Thirteen: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Awaza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</w:t>
      </w:r>
      <w:r w:rsidRPr="00BB7AA2">
        <w:rPr>
          <w:rFonts w:ascii="Comic Sans MS" w:hAnsi="Comic Sans MS"/>
          <w:b/>
        </w:rPr>
        <w:t xml:space="preserve"> go east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 xml:space="preserve">Take </w:t>
      </w:r>
      <w:r w:rsidRPr="00BB7AA2">
        <w:rPr>
          <w:rFonts w:ascii="Comic Sans MS" w:hAnsi="Comic Sans MS"/>
        </w:rPr>
        <w:t xml:space="preserve">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</w:t>
      </w:r>
      <w:r w:rsidRPr="00BB7AA2">
        <w:rPr>
          <w:rFonts w:ascii="Comic Sans MS" w:hAnsi="Comic Sans MS"/>
          <w:b/>
        </w:rPr>
        <w:t xml:space="preserve"> go south</w:t>
      </w:r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Sennichimae</w:t>
      </w:r>
      <w:proofErr w:type="spellEnd"/>
      <w:r w:rsidRPr="00BB7AA2">
        <w:rPr>
          <w:rFonts w:ascii="Comic Sans MS" w:hAnsi="Comic Sans MS"/>
        </w:rPr>
        <w:t xml:space="preserve"> Line and</w:t>
      </w:r>
      <w:r w:rsidRPr="00BB7AA2">
        <w:rPr>
          <w:rFonts w:ascii="Comic Sans MS" w:hAnsi="Comic Sans MS"/>
          <w:b/>
        </w:rPr>
        <w:t xml:space="preserve"> go east.</w:t>
      </w:r>
      <w:r w:rsidRPr="00BB7AA2">
        <w:rPr>
          <w:rFonts w:ascii="Comic Sans MS" w:hAnsi="Comic Sans MS"/>
        </w:rPr>
        <w:t xml:space="preserve"> </w:t>
      </w:r>
    </w:p>
    <w:p w:rsidR="00417D81" w:rsidRPr="00BB7AA2" w:rsidRDefault="00417D81" w:rsidP="00417D81">
      <w:pPr>
        <w:pStyle w:val="a3"/>
        <w:numPr>
          <w:ilvl w:val="0"/>
          <w:numId w:val="13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>The</w:t>
      </w:r>
      <w:r w:rsidRPr="00BB7AA2">
        <w:rPr>
          <w:rFonts w:ascii="Comic Sans MS" w:hAnsi="Comic Sans MS"/>
          <w:b/>
        </w:rPr>
        <w:t xml:space="preserve"> </w:t>
      </w:r>
      <w:proofErr w:type="spellStart"/>
      <w:r w:rsidRPr="00BB7AA2">
        <w:rPr>
          <w:rFonts w:ascii="Comic Sans MS" w:hAnsi="Comic Sans MS"/>
          <w:b/>
        </w:rPr>
        <w:t>Benjo</w:t>
      </w:r>
      <w:proofErr w:type="spellEnd"/>
      <w:r w:rsidRPr="00BB7AA2">
        <w:rPr>
          <w:rFonts w:ascii="Comic Sans MS" w:hAnsi="Comic Sans MS"/>
          <w:b/>
        </w:rPr>
        <w:t xml:space="preserve"> Station</w:t>
      </w:r>
      <w:r w:rsidRPr="00BB7AA2">
        <w:rPr>
          <w:rFonts w:ascii="Comic Sans MS" w:hAnsi="Comic Sans MS"/>
        </w:rPr>
        <w:t xml:space="preserve"> is the sixth stop. </w:t>
      </w:r>
    </w:p>
    <w:p w:rsidR="00417D81" w:rsidRPr="00BB7AA2" w:rsidRDefault="00417D81" w:rsidP="00417D81">
      <w:pPr>
        <w:rPr>
          <w:rFonts w:ascii="Comic Sans MS" w:hAnsi="Comic Sans MS"/>
        </w:rPr>
      </w:pPr>
    </w:p>
    <w:p w:rsidR="00417D81" w:rsidRPr="00BB7AA2" w:rsidRDefault="00417D81" w:rsidP="00417D81">
      <w:pPr>
        <w:rPr>
          <w:rFonts w:ascii="Comic Sans MS" w:hAnsi="Comic Sans MS"/>
          <w:b/>
          <w:u w:val="single"/>
        </w:rPr>
      </w:pPr>
      <w:r w:rsidRPr="00BB7AA2">
        <w:rPr>
          <w:rFonts w:ascii="Comic Sans MS" w:hAnsi="Comic Sans MS"/>
          <w:b/>
          <w:u w:val="single"/>
        </w:rPr>
        <w:t>Trip Fourteen: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Get on the subway at </w:t>
      </w:r>
      <w:proofErr w:type="spellStart"/>
      <w:r w:rsidRPr="00BB7AA2">
        <w:rPr>
          <w:rFonts w:ascii="Comic Sans MS" w:hAnsi="Comic Sans MS"/>
        </w:rPr>
        <w:t>Bencho</w:t>
      </w:r>
      <w:proofErr w:type="spellEnd"/>
      <w:r w:rsidRPr="00BB7AA2">
        <w:rPr>
          <w:rFonts w:ascii="Comic Sans MS" w:hAnsi="Comic Sans MS"/>
        </w:rPr>
        <w:t>.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Honmachi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Midosuji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south</w:t>
      </w:r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Kujobashi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Sakaisuji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north</w:t>
      </w:r>
      <w:r w:rsidRPr="00BB7AA2">
        <w:rPr>
          <w:rFonts w:ascii="Comic Sans MS" w:hAnsi="Comic Sans MS"/>
        </w:rPr>
        <w:t>.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Daibashi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Change</w:t>
      </w:r>
      <w:r w:rsidRPr="00BB7AA2">
        <w:rPr>
          <w:rFonts w:ascii="Comic Sans MS" w:hAnsi="Comic Sans MS"/>
        </w:rPr>
        <w:t xml:space="preserve"> subways at </w:t>
      </w:r>
      <w:proofErr w:type="spellStart"/>
      <w:r w:rsidRPr="00BB7AA2">
        <w:rPr>
          <w:rFonts w:ascii="Comic Sans MS" w:hAnsi="Comic Sans MS"/>
        </w:rPr>
        <w:t>Tanimachi</w:t>
      </w:r>
      <w:proofErr w:type="spellEnd"/>
      <w:r w:rsidRPr="00BB7AA2">
        <w:rPr>
          <w:rFonts w:ascii="Comic Sans MS" w:hAnsi="Comic Sans MS"/>
        </w:rPr>
        <w:t xml:space="preserve">. 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  <w:b/>
        </w:rPr>
        <w:t>Take</w:t>
      </w:r>
      <w:r w:rsidRPr="00BB7AA2">
        <w:rPr>
          <w:rFonts w:ascii="Comic Sans MS" w:hAnsi="Comic Sans MS"/>
        </w:rPr>
        <w:t xml:space="preserve"> the Chuo Line and </w:t>
      </w:r>
      <w:r w:rsidRPr="00BB7AA2">
        <w:rPr>
          <w:rFonts w:ascii="Comic Sans MS" w:hAnsi="Comic Sans MS"/>
          <w:b/>
        </w:rPr>
        <w:t>go east</w:t>
      </w:r>
      <w:r w:rsidRPr="00BB7AA2">
        <w:rPr>
          <w:rFonts w:ascii="Comic Sans MS" w:hAnsi="Comic Sans MS"/>
        </w:rPr>
        <w:t>.</w:t>
      </w:r>
    </w:p>
    <w:p w:rsidR="00053D9F" w:rsidRPr="00BB7AA2" w:rsidRDefault="00053D9F" w:rsidP="00053D9F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 w:rsidRPr="00BB7AA2">
        <w:rPr>
          <w:rFonts w:ascii="Comic Sans MS" w:hAnsi="Comic Sans MS"/>
        </w:rPr>
        <w:t xml:space="preserve">The </w:t>
      </w:r>
      <w:r w:rsidRPr="00BB7AA2">
        <w:rPr>
          <w:rFonts w:ascii="Comic Sans MS" w:hAnsi="Comic Sans MS"/>
          <w:b/>
        </w:rPr>
        <w:t>Nagata Station</w:t>
      </w:r>
      <w:r w:rsidRPr="00BB7AA2">
        <w:rPr>
          <w:rFonts w:ascii="Comic Sans MS" w:hAnsi="Comic Sans MS"/>
        </w:rPr>
        <w:t xml:space="preserve"> is the fifth stop. </w:t>
      </w:r>
    </w:p>
    <w:sectPr w:rsidR="00053D9F" w:rsidRPr="00BB7AA2" w:rsidSect="00604554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945"/>
    <w:multiLevelType w:val="hybridMultilevel"/>
    <w:tmpl w:val="81F880E6"/>
    <w:lvl w:ilvl="0" w:tplc="9E049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67CE4"/>
    <w:multiLevelType w:val="hybridMultilevel"/>
    <w:tmpl w:val="76D43BBA"/>
    <w:lvl w:ilvl="0" w:tplc="830E3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DE6"/>
    <w:multiLevelType w:val="hybridMultilevel"/>
    <w:tmpl w:val="9BE2D6F2"/>
    <w:lvl w:ilvl="0" w:tplc="09BC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532BD"/>
    <w:multiLevelType w:val="hybridMultilevel"/>
    <w:tmpl w:val="D5A8347A"/>
    <w:lvl w:ilvl="0" w:tplc="6002A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940AD"/>
    <w:multiLevelType w:val="hybridMultilevel"/>
    <w:tmpl w:val="22F8F872"/>
    <w:lvl w:ilvl="0" w:tplc="17A0D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565F5"/>
    <w:multiLevelType w:val="hybridMultilevel"/>
    <w:tmpl w:val="7800F438"/>
    <w:lvl w:ilvl="0" w:tplc="3AB2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71473"/>
    <w:multiLevelType w:val="hybridMultilevel"/>
    <w:tmpl w:val="D2466708"/>
    <w:lvl w:ilvl="0" w:tplc="88D0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46194"/>
    <w:multiLevelType w:val="hybridMultilevel"/>
    <w:tmpl w:val="8CA2BE86"/>
    <w:lvl w:ilvl="0" w:tplc="3C7C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2F249D"/>
    <w:multiLevelType w:val="hybridMultilevel"/>
    <w:tmpl w:val="5B4858FE"/>
    <w:lvl w:ilvl="0" w:tplc="5970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970150"/>
    <w:multiLevelType w:val="hybridMultilevel"/>
    <w:tmpl w:val="DCC4D09A"/>
    <w:lvl w:ilvl="0" w:tplc="B284E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63D06"/>
    <w:multiLevelType w:val="hybridMultilevel"/>
    <w:tmpl w:val="1F729DF4"/>
    <w:lvl w:ilvl="0" w:tplc="97C0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B06EC"/>
    <w:multiLevelType w:val="hybridMultilevel"/>
    <w:tmpl w:val="B1B28466"/>
    <w:lvl w:ilvl="0" w:tplc="D1D4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E140A1"/>
    <w:multiLevelType w:val="hybridMultilevel"/>
    <w:tmpl w:val="CD3AC244"/>
    <w:lvl w:ilvl="0" w:tplc="4C083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2B4A0B"/>
    <w:multiLevelType w:val="hybridMultilevel"/>
    <w:tmpl w:val="2CF07E2A"/>
    <w:lvl w:ilvl="0" w:tplc="A768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29"/>
    <w:rsid w:val="00053D9F"/>
    <w:rsid w:val="00416318"/>
    <w:rsid w:val="00417D81"/>
    <w:rsid w:val="00604554"/>
    <w:rsid w:val="00BB7AA2"/>
    <w:rsid w:val="00D53E75"/>
    <w:rsid w:val="00E50929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859DD"/>
  <w15:chartTrackingRefBased/>
  <w15:docId w15:val="{25DCFD08-6B64-4363-B258-AB7DD63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2</cp:revision>
  <dcterms:created xsi:type="dcterms:W3CDTF">2021-11-17T01:34:00Z</dcterms:created>
  <dcterms:modified xsi:type="dcterms:W3CDTF">2021-11-17T04:58:00Z</dcterms:modified>
</cp:coreProperties>
</file>