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AC0CB2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 time do you get up?</w:t>
      </w:r>
    </w:p>
    <w:p w:rsidR="00423787" w:rsidRPr="00AC0CB2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AC0CB2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get up at 6:00.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AC0CB2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 I get up at 5:30.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B2">
        <w:rPr>
          <w:rFonts w:ascii="Comic Sans MS" w:hAnsi="Comic Sans MS" w:hint="eastAsia"/>
          <w:color w:val="767171" w:themeColor="background2" w:themeShade="80"/>
          <w:sz w:val="48"/>
          <w:szCs w:val="48"/>
        </w:rPr>
        <w:t>Amazing! What time do you go to bed?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AC0CB2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go to bed at 9:00.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AC0CB2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go to bed at 11:00. I usually play games.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AC0CB2" w:rsidP="00E34B5A">
      <w:pPr>
        <w:jc w:val="center"/>
        <w:rPr>
          <w:rFonts w:ascii="Comic Sans MS" w:hAnsi="Comic Sans MS" w:hint="eastAsia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Wow. I never play games. I usually watch TV.</w:t>
      </w:r>
    </w:p>
    <w:p w:rsidR="00AC0CB2" w:rsidRDefault="00AC0CB2" w:rsidP="00E34B5A">
      <w:pPr>
        <w:jc w:val="center"/>
        <w:rPr>
          <w:rFonts w:ascii="Comic Sans MS" w:hAnsi="Comic Sans MS" w:hint="eastAsia"/>
          <w:i/>
          <w:color w:val="000000" w:themeColor="text1"/>
          <w:sz w:val="48"/>
          <w:szCs w:val="48"/>
        </w:rPr>
      </w:pPr>
    </w:p>
    <w:p w:rsidR="00AC0CB2" w:rsidRPr="00E34B5A" w:rsidRDefault="00AC0CB2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Nice. I like ItteQ.</w:t>
      </w:r>
      <w:bookmarkStart w:id="0" w:name="_GoBack"/>
      <w:bookmarkEnd w:id="0"/>
    </w:p>
    <w:sectPr w:rsidR="00AC0CB2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8E1D2D"/>
    <w:rsid w:val="009C18D4"/>
    <w:rsid w:val="00AC0CB2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13</cp:revision>
  <cp:lastPrinted>2018-09-09T23:27:00Z</cp:lastPrinted>
  <dcterms:created xsi:type="dcterms:W3CDTF">2018-07-10T23:31:00Z</dcterms:created>
  <dcterms:modified xsi:type="dcterms:W3CDTF">2018-10-16T00:21:00Z</dcterms:modified>
</cp:coreProperties>
</file>