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Style w:val="Normal"/>
        <w:bidi w:val="false"/>
        <w:spacing w:line="259" w:lineRule="auto" w:after="160"/>
        <w:ind w:hanging="0" w:left="0"/>
        <w:rPr>
          <w:rFonts w:asciiTheme="minorHAnsi" w:eastAsiaTheme="minorHAnsi" w:hAnsiTheme="minorHAnsi" w:cstheme="minorHAnsi"/>
          <w:sz w:val="36"/>
          <w:u w:val="single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1: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Unscramble the words. </w:t>
      </w:r>
    </w:p>
    <w:p>
      <w:pPr>
        <w:ind w:hanging="0" w:left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例： lfy →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f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l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6"/>
          <w:u w:val="single"/>
          <w:shd w:fill="auto" w:val="clear" w:color="auto"/>
        </w:rPr>
        <w:t>y</w:t>
      </w:r>
    </w:p>
    <w:p>
      <w:pPr>
        <w:ind w:hanging="0" w:left="720"/>
        <w:rPr>
          <w:rFonts w:asciiTheme="minorHAnsi" w:eastAsiaTheme="minorHAnsi" w:hAnsiTheme="minorHAnsi" w:cstheme="minorHAnsi"/>
        </w:rPr>
      </w:pPr>
    </w:p>
    <w:p>
      <w:pPr>
        <w:numPr>
          <w:ilvl w:val="0"/>
          <w:numId w:val="12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lullayb  </w:t>
      </w:r>
      <w:r>
        <w:rPr>
          <w:rFonts w:asciiTheme="minorHAnsi" w:eastAsiaTheme="minorHAnsi" w:hAnsiTheme="minorHAnsi" w:cstheme="minorHAnsi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 __ __ __ __ __ __</w:t>
      </w:r>
    </w:p>
    <w:p>
      <w:pPr>
        <w:numPr>
          <w:ilvl w:val="0"/>
          <w:numId w:val="12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jnirdeu </w:t>
      </w:r>
      <w:r>
        <w:rPr>
          <w:rFonts w:asciiTheme="minorHAnsi" w:eastAsiaTheme="minorHAnsi" w:hAnsiTheme="minorHAnsi" w:cstheme="minorHAnsi"/>
          <w:b w:val="false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 __ __ __ __ __ __</w:t>
      </w:r>
    </w:p>
    <w:p>
      <w:pPr>
        <w:numPr>
          <w:ilvl w:val="0"/>
          <w:numId w:val="12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cedsiino  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 __ __ __ __ __ __ __</w:t>
      </w:r>
    </w:p>
    <w:p>
      <w:pPr>
        <w:numPr>
          <w:ilvl w:val="0"/>
          <w:numId w:val="12"/>
        </w:numPr>
        <w:spacing w:line="360" w:lineRule="auto" w:after="0"/>
        <w:ind w:hanging="360"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strdeyo </w:t>
      </w:r>
      <w:r>
        <w:rPr>
          <w:rFonts w:asciiTheme="minorHAnsi" w:eastAsiaTheme="minorHAnsi" w:hAnsiTheme="minorHAnsi" w:cstheme="minorHAnsi"/>
        </w:rPr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 __ __ __ __ __ __</w:t>
      </w:r>
    </w:p>
    <w:p>
      <w:pPr>
        <w:numPr>
          <w:ilvl w:val="0"/>
          <w:numId w:val="12"/>
        </w:numPr>
        <w:spacing w:line="360" w:lineRule="auto" w:after="0"/>
        <w:ind w:hanging="360" w:left="720"/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grenda   </w:t>
      </w:r>
      <w:r>
        <w:rPr/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→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__ __ __ __ __ __ </w:t>
      </w:r>
    </w:p>
    <w:p>
      <w:pPr>
        <w:ind w:hanging="0" w:left="0"/>
        <w:rPr/>
      </w:pPr>
    </w:p>
    <w:p>
      <w:pPr>
        <w:ind w:hanging="0" w:left="0"/>
        <w:rPr/>
      </w:pPr>
    </w:p>
    <w:p>
      <w:pPr>
        <w:ind w:hanging="0" w:left="0"/>
        <w:rPr>
          <w:rFonts w:ascii="Agency FB" w:eastAsia="Agency FB" w:hAnsi="Agency FB" w:cs="Agency FB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ind w:hanging="0" w:left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2: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Draw pictures to explain the words.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tbl>
      <w:tblPr>
        <w:tblStyle w:val="651196"/>
        <w:tblW w:w="9360" w:type="dxa"/>
        <w:tblLook w:val="0600"/>
      </w:tblPr>
      <w:tblGrid>
        <w:gridCol w:w="3120"/>
        <w:gridCol w:w="3120"/>
        <w:gridCol w:w="3120"/>
      </w:tblGrid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logging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accident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driving</w:t>
            </w: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report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cry</w:t>
            </w: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  <w:t>shade</w:t>
            </w:r>
          </w:p>
        </w:tc>
      </w:tr>
      <w:tr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  <w:tc>
          <w:tcPr>
            <w:tcW w:w="3120" w:type="dxa"/>
            <w:vAlign w:val="top"/>
          </w:tcPr>
          <w:p>
            <w:pPr>
              <w:pBdr/>
              <w:bidi w:val="false"/>
              <w:jc w:val="center"/>
              <w:rPr>
                <w:rFonts w:ascii="Agency FB Regular" w:eastAsia="Agency FB Regular" w:hAnsi="Agency FB Regular" w:cs="Agency FB Regular"/>
                <w:b w:val="false"/>
                <w:i w:val="false"/>
                <w:strike w:val="false"/>
                <w:color w:val="000000"/>
                <w:spacing w:val="0"/>
                <w:sz w:val="36"/>
                <w:u w:val="none"/>
                <w:shd w:fill="auto" w:val="clear" w:color="auto"/>
              </w:rPr>
            </w:pPr>
          </w:p>
        </w:tc>
      </w:tr>
    </w:tbl>
    <w:p>
      <w:pPr>
        <w:tabs>
          <w:tab w:pos="10102" w:val="left" w:leader="none"/>
        </w:tabs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/>
        <w:tab/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pStyle w:val="Normal"/>
        <w:bidi w:val="false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3: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Unscramble the sentences.</w:t>
      </w:r>
    </w:p>
    <w:p>
      <w:pPr>
        <w:pStyle w:val="Normal"/>
        <w:bidi w:val="false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pStyle w:val="Normal"/>
        <w:numPr>
          <w:ilvl w:val="0"/>
          <w:numId w:val="17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Emi / to / get up / early / it's / easy / for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________________________________________________________</w:t>
      </w:r>
    </w:p>
    <w:p>
      <w:pPr>
        <w:pStyle w:val="Normal"/>
        <w:numPr>
          <w:ilvl w:val="0"/>
          <w:numId w:val="17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i / him / want / take out / to / the garbage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________________________________________________________</w:t>
      </w:r>
    </w:p>
    <w:p>
      <w:pPr>
        <w:pStyle w:val="Normal"/>
        <w:numPr>
          <w:ilvl w:val="0"/>
          <w:numId w:val="17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fun / it's / walk / dog / our / to 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________________________________________________________</w:t>
      </w:r>
    </w:p>
    <w:p>
      <w:pPr>
        <w:pStyle w:val="Normal"/>
        <w:numPr>
          <w:ilvl w:val="0"/>
          <w:numId w:val="17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you / i / want / to / my / draw / face </w:t>
      </w:r>
    </w:p>
    <w:p>
      <w:pPr>
        <w:pStyle w:val="Normal"/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="Roboto Regular" w:eastAsia="Roboto Regular" w:hAnsi="Roboto Regular" w:cs="Roboto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________________________________________________________</w:t>
      </w:r>
    </w:p>
    <w:p>
      <w:pPr>
        <w:pStyle w:val="Normal"/>
        <w:numPr>
          <w:ilvl w:val="0"/>
          <w:numId w:val="17"/>
        </w:numPr>
        <w:bidi w:val="false"/>
        <w:spacing w:line="360" w:lineRule="auto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important / read / to / many books /  it's</w:t>
      </w:r>
    </w:p>
    <w:p>
      <w:pPr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________________________________________________________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4: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Fill in the blank. </w:t>
      </w:r>
      <w:r>
        <w:br/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1. It is ______________ for _____________ to protect the environment. 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2. I _________ people to know this fact. 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3. It is interesting _______ me _______ learn about animals.</w:t>
      </w:r>
    </w:p>
    <w:p>
      <w:pPr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4. Meg ___________ Kaito ______ check his English.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5. Mr. Toda wants the students ______ ___________ a speech. 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5: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Two people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go to a teacher. Read 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page 38.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　　　　　　　　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22"/>
          <w:u w:val="none"/>
          <w:shd w:fill="auto" w:val="clear" w:color="auto"/>
        </w:rPr>
        <w:t>（2人）</w:t>
      </w:r>
    </w:p>
    <w:p>
      <w:pPr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</w:p>
    <w:p>
      <w:pPr>
        <w:ind w:hanging="0" w:left="720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  <w:t xml:space="preserve">     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6: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Finish the sentences about 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yourself.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</w:pPr>
      <w:r>
        <w:rPr/>
        <w:tab/>
      </w:r>
      <w:r>
        <w:rPr/>
        <w:tab/>
      </w:r>
      <w:r>
        <w:rPr/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(All answers must be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2"/>
          <w:u w:val="single"/>
          <w:shd w:fill="auto" w:val="clear" w:color="auto"/>
        </w:rPr>
        <w:t>different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.)</w:t>
      </w:r>
    </w:p>
    <w:p>
      <w:pPr>
        <w:tabs>
          <w:tab w:pos="1440" w:val="left" w:leader="none"/>
        </w:tabs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numPr>
          <w:ilvl w:val="0"/>
          <w:numId w:val="4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It is easy for me  ________________________________.</w:t>
      </w:r>
    </w:p>
    <w:p>
      <w:pPr>
        <w:numPr>
          <w:ilvl w:val="0"/>
          <w:numId w:val="4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It is fun for me  _________________________________.</w:t>
      </w:r>
    </w:p>
    <w:p>
      <w:pPr>
        <w:numPr>
          <w:ilvl w:val="0"/>
          <w:numId w:val="4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It is difficult for me ______________________________.</w:t>
      </w:r>
    </w:p>
    <w:p>
      <w:pPr>
        <w:numPr>
          <w:ilvl w:val="0"/>
          <w:numId w:val="4"/>
        </w:numPr>
        <w:tabs>
          <w:tab w:pos="1440" w:val="left" w:leader="none"/>
        </w:tabs>
        <w:spacing w:line="360" w:lineRule="auto" w:after="0"/>
        <w:ind w:hanging="360" w:left="72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It is tiring for me _________________________________.</w:t>
      </w:r>
    </w:p>
    <w:p>
      <w:pPr>
        <w:numPr>
          <w:ilvl w:val="0"/>
          <w:numId w:val="4"/>
        </w:numPr>
        <w:tabs>
          <w:tab w:pos="1440" w:val="left" w:leader="none"/>
        </w:tabs>
        <w:spacing w:line="360" w:lineRule="auto" w:after="0"/>
        <w:ind w:hanging="360" w:left="72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It is important for me _____________________________.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7: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Go to a teacher. Answer the questions.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8: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Use your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textbook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to fill in the </w:t>
      </w:r>
      <w:r>
        <w:rPr>
          <w:rFonts w:asciiTheme="minorHAnsi" w:eastAsiaTheme="minorHAnsi" w:hAnsiTheme="minorHAnsi" w:cstheme="minorHAnsi"/>
          <w:b w:val="false"/>
          <w:i w:val="false"/>
          <w:color w:val="000000"/>
          <w:spacing w:val="0"/>
          <w:sz w:val="32"/>
          <w:u w:val="single"/>
          <w:shd w:fill="auto" w:val="clear" w:color="auto"/>
        </w:rPr>
        <w:t>blanks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↓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(HINT: p. 37)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1. Many kinds of animals are in danger of ____________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2. It is ___________ for _____________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animals ____  ___________ in these conditions.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8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3. It is ______________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 _______ us to _______________ this.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↓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(HINT: p. 40)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4. People tried 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_  __________ them _________safely, but they died one by one.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  <w:t xml:space="preserve"> </w:t>
      </w:r>
      <w:r>
        <w:br/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4"/>
          <w:u w:val="none"/>
          <w:shd w:fill="auto" w:val="clear" w:color="auto"/>
        </w:rPr>
        <w:t>↓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  <w:t>(HINT: p. 42)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5. So, it 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 _______________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 ______ us to _______ action now.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16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20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6. Let's ________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 ______  _____________ survive.</w:t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" w:eastAsia="Agency FB" w:hAnsi="Agency FB" w:cs="Agency FB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10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Find these words. 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>⇄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28"/>
          <w:u w:val="none"/>
          <w:shd w:fill="auto" w:val="clear" w:color="auto"/>
        </w:rPr>
        <w:t xml:space="preserve"> ⇵</w:t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 xml:space="preserve"> 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 xml:space="preserve"> ⤨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6"/>
          <w:u w:val="none"/>
          <w:shd w:fill="auto" w:val="clear" w:color="auto"/>
        </w:rPr>
        <w:t>⤪</w:t>
      </w:r>
    </w:p>
    <w:p>
      <w:pPr>
        <w:pStyle w:val="Normal"/>
        <w:tabs>
          <w:tab w:pos="1440" w:val="left" w:leader="none"/>
        </w:tabs>
        <w:bidi w:val="false"/>
        <w:spacing w:line="360" w:lineRule="auto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tbl>
      <w:tblPr>
        <w:tblStyle w:val="482609"/>
        <w:tblW w:w="10951" w:type="dxa"/>
        <w:tblInd w:w="-900" w:type="dxa"/>
        <w:tblLayout w:type="fixed"/>
        <w:tblLook w:val="0600"/>
      </w:tblPr>
      <w:tblGrid>
        <w:gridCol w:w="2190"/>
        <w:gridCol w:w="2190"/>
        <w:gridCol w:w="2190"/>
        <w:gridCol w:w="2190"/>
        <w:gridCol w:w="2190"/>
      </w:tblGrid>
      <w:tr>
        <w:trPr>
          <w:trHeight w:hRule="exact" w:val="576"/>
        </w:trPr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extinction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survive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environment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safely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electronic</w:t>
            </w:r>
          </w:p>
        </w:tc>
      </w:tr>
      <w:tr>
        <w:trPr>
          <w:trHeight w:hRule="exact" w:val="720"/>
        </w:trPr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species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road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bomb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 xml:space="preserve">dead </w:t>
            </w:r>
          </w:p>
        </w:tc>
        <w:tc>
          <w:tcPr>
            <w:tcW w:w="2190" w:type="dxa"/>
            <w:tcBorders>
              <w:top w:color="000000" w:val="single" w:sz="6" w:space="0"/>
              <w:left w:color="000000" w:val="single" w:sz="6" w:space="0"/>
              <w:bottom w:color="000000" w:val="single" w:sz="6" w:space="0"/>
              <w:right w:color="000000" w:val="single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Normal"/>
              <w:pBdr/>
              <w:tabs>
                <w:tab w:pos="1440" w:val="left" w:leader="none"/>
              </w:tabs>
              <w:bidi w:val="false"/>
              <w:spacing w:line="360" w:lineRule="auto"/>
              <w:jc w:val="center"/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</w:pPr>
            <w:r>
              <w:rPr>
                <w:rFonts w:asciiTheme="minorHAnsi" w:eastAsiaTheme="minorHAnsi" w:hAnsiTheme="minorHAnsi" w:cstheme="minorHAnsi"/>
                <w:b w:val="false"/>
                <w:i w:val="false"/>
                <w:strike w:val="false"/>
                <w:color w:val="000000"/>
                <w:spacing w:val="0"/>
                <w:sz w:val="32"/>
                <w:u w:val="none"/>
                <w:shd w:fill="auto" w:val="clear" w:color="auto"/>
              </w:rPr>
              <w:t>devices</w:t>
            </w:r>
          </w:p>
        </w:tc>
      </w:tr>
    </w:tbl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drawing>
          <wp:inline distT="0" distR="0" distB="0" distL="0">
            <wp:extent cx="5943600" cy="5943600"/>
            <wp:docPr id="1" name="Drawing 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6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Mission 9</w:t>
      </w:r>
      <w:r>
        <w:rPr>
          <w:rFonts w:asciiTheme="minorHAnsi" w:eastAsiaTheme="minorHAnsi" w:hAnsiTheme="minorHAnsi" w:cstheme="minorHAnsi"/>
          <w:b w:val="tru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:</w:t>
      </w:r>
      <w:r>
        <w:rPr>
          <w:rFonts w:asciiTheme="minorHAnsi" w:eastAsiaTheme="minorHAnsi" w:hAnsiTheme="minorHAnsi" w:cstheme="minorHAnsi"/>
          <w:b w:val="false"/>
        </w:rPr>
        <w:tab/>
      </w:r>
      <w:r>
        <w:rPr>
          <w:rFonts w:asciiTheme="minorHAnsi" w:eastAsiaTheme="minorHAnsi" w:hAnsiTheme="minorHAnsi" w:cstheme="minorHAnsi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  <w:t>Crossword</w:t>
      </w:r>
      <w:r/>
      <w:bookmarkStart w:id="0" w:name="_Tocq18f83c5oyz4"/>
      <w:bookmarkEnd w:id="0"/>
    </w:p>
    <w:p>
      <w:pPr>
        <w:pStyle w:val="Normal"/>
        <w:pBdr/>
        <w:bidi w:val="false"/>
        <w:jc w:val="center"/>
        <w:rPr>
          <w:color w:val="000000"/>
          <w:sz w:val="24"/>
        </w:rPr>
      </w:pPr>
      <w:r>
        <w:drawing>
          <wp:inline distT="0" distR="0" distB="0" distL="0">
            <wp:extent cx="5943600" cy="4708780"/>
            <wp:docPr id="2" name="Drawing 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true"/>
                    </pic:cNvPicPr>
                  </pic:nvPicPr>
                  <pic:blipFill>
                    <a:blip r:embed="rId7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4"/>
        </w:rPr>
      </w:pPr>
      <w:r>
        <w:br/>
      </w:r>
    </w:p>
    <w:tbl>
      <w:tblPr>
        <w:tblStyle w:val="963421"/>
        <w:tblW w:w="9270" w:type="dxa"/>
        <w:tblInd w:w="0" w:type="dxa"/>
        <w:tblLayout w:type="fixed"/>
        <w:tblLook w:val="0600"/>
      </w:tblPr>
      <w:tblGrid>
        <w:gridCol w:w="4485"/>
        <w:gridCol w:w="299"/>
        <w:gridCol w:w="4485"/>
      </w:tblGrid>
      <w:tr>
        <w:trPr>
          <w:trHeight w:val="4230"/>
        </w:trPr>
        <w:tc>
          <w:tcPr>
            <w:tcW w:w="4485" w:type="dxa"/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top"/>
          </w:tcPr>
          <w:p>
            <w:pPr/>
          </w:p>
          <w:tbl>
            <w:tblPr>
              <w:tblStyle w:val="93332"/>
              <w:tblW w:w="2100" w:type="dxa"/>
              <w:tblInd w:w="0" w:type="dxa"/>
              <w:tblLayout w:type="fixed"/>
              <w:tblLook w:val="0600"/>
            </w:tblPr>
            <w:tblGrid>
              <w:gridCol w:w="390"/>
              <w:gridCol w:w="1710"/>
            </w:tblGrid>
            <w:tr>
              <w:trPr>
                <w:trHeight w:val="360"/>
              </w:trPr>
              <w:tc>
                <w:tcPr>
                  <w:tcW w:w="390" w:type="dxa"/>
                  <w:gridSpan w:val="2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</w:tcPr>
                <w:p>
                  <w:pPr>
                    <w:pStyle w:val="Normal"/>
                    <w:pBdr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Across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3.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事故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7.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気候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9.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減る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11.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…を破壊する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12.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人口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14.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環境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15.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関係させる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16.</w:t>
                  </w:r>
                </w:p>
              </w:tc>
              <w:tc>
                <w:tcPr>
                  <w:tcW w:w="171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驚いたことには</w:t>
                  </w:r>
                </w:p>
              </w:tc>
            </w:tr>
          </w:tbl>
          <w:p>
            <w:pPr>
              <w:rPr/>
            </w:pPr>
          </w:p>
        </w:tc>
        <w:tc>
          <w:tcPr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</w:rPr>
            </w:pPr>
            <w:r>
              <w:rPr>
                <w:rFonts w:ascii="Noto Sans CJK JP Regular" w:eastAsia="Noto Sans CJK JP Regular" w:hAnsi="Noto Sans CJK JP Regular" w:cs="Noto Sans CJK JP Regular"/>
                <w:b w:val="false"/>
                <w:i w:val="false"/>
                <w:strike w:val="false"/>
                <w:color w:val="000000"/>
                <w:spacing w:val="0"/>
                <w:sz w:val="24"/>
                <w:u w:val="none"/>
                <w:shd w:fill="auto" w:val="clear" w:color="auto"/>
              </w:rPr>
              <w:t xml:space="preserve">   </w:t>
            </w:r>
          </w:p>
        </w:tc>
        <w:tc>
          <w:tcPr>
            <w:tcBorders>
              <w:top w:color="000000" w:val="none" w:sz="0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top"/>
          </w:tcPr>
          <w:p>
            <w:pPr/>
          </w:p>
          <w:tbl>
            <w:tblPr>
              <w:tblStyle w:val="35877"/>
              <w:tblW w:w="3525" w:type="dxa"/>
              <w:tblInd w:w="0" w:type="dxa"/>
              <w:tblLayout w:type="fixed"/>
              <w:tblLook w:val="0600"/>
            </w:tblPr>
            <w:tblGrid>
              <w:gridCol w:w="390"/>
              <w:gridCol w:w="3134"/>
            </w:tblGrid>
            <w:tr>
              <w:trPr>
                <w:trHeight w:val="360"/>
              </w:trPr>
              <w:tc>
                <w:tcPr>
                  <w:tcW w:w="390" w:type="dxa"/>
                  <w:gridSpan w:val="2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</w:tcPr>
                <w:p>
                  <w:pPr>
                    <w:pStyle w:val="Normal"/>
                    <w:pBdr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Down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…を捕まえる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2.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絶滅の危機にさらされている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4.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速く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5.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開発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6.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違法な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8.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法律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10.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絶滅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11.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運転する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390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tru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13.</w:t>
                  </w:r>
                </w:p>
              </w:tc>
              <w:tc>
                <w:tcPr>
                  <w:tcW w:w="3134" w:type="dxa"/>
                  <w:tcBorders>
                    <w:top w:color="000000" w:val="none" w:sz="0" w:space="0"/>
                    <w:left w:color="000000" w:val="none" w:sz="0" w:space="0"/>
                    <w:bottom w:color="000000" w:val="none" w:sz="0" w:space="0"/>
                    <w:right w:color="000000" w:val="none" w:sz="0" w:space="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top"/>
                </w:tcPr>
                <w:p>
                  <w:pPr>
                    <w:pStyle w:val="Normal"/>
                    <w:rPr>
                      <w:rFonts w:asciiTheme="minorHAnsi" w:eastAsiaTheme="minorHAnsi" w:hAnsiTheme="minorHAnsi" w:cstheme="minorHAnsi"/>
                      <w:color w:val="000000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 w:val="false"/>
                      <w:i w:val="false"/>
                      <w:strike w:val="false"/>
                      <w:color w:val="000000"/>
                      <w:spacing w:val="0"/>
                      <w:sz w:val="24"/>
                      <w:u w:val="none"/>
                      <w:shd w:fill="auto" w:val="clear" w:color="auto"/>
                    </w:rPr>
                    <w:t>生き残る</w:t>
                  </w:r>
                </w:p>
              </w:tc>
            </w:tr>
          </w:tbl>
          <w:p>
            <w:pPr/>
          </w:p>
        </w:tc>
      </w:tr>
    </w:tbl>
    <w:p>
      <w:pPr>
        <w:tabs>
          <w:tab w:pos="1440" w:val="left" w:leader="none"/>
        </w:tabs>
        <w:spacing w:line="360" w:lineRule="auto"/>
        <w:ind w:hanging="0" w:left="0"/>
        <w:rPr>
          <w:rFonts w:ascii="Agency FB Regular" w:eastAsia="Agency FB Regular" w:hAnsi="Agency FB Regular" w:cs="Agency FB Regular"/>
          <w:b w:val="false"/>
          <w:i w:val="false"/>
          <w:strike w:val="false"/>
          <w:color w:val="000000"/>
          <w:spacing w:val="0"/>
          <w:sz w:val="32"/>
          <w:u w:val="none"/>
          <w:shd w:fill="auto" w:val="clear" w:color="auto"/>
        </w:rPr>
      </w:pPr>
    </w:p>
    <w:sectPr>
      <w:headerReference r:id="rId8" w:type="default"/>
      <w:footerReference r:id="rId9" w:type="default"/>
      <w:type w:val="nextPage"/>
      <w:pgSz w:w="12240" w:orient="portrait" w:h="15840"/>
      <w:pgMar w:header="180" w:bottom="540" w:left="1440" w:right="1440" w:top="540" w:footer="180" w:gutter="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b1e48d47-8a14-4fd3-bd70-1ee74df80b3f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69645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139839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4206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88109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4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62884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24358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12308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5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770616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773284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380282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4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29251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24275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897638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2178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354816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466385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377035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7050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4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556659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37193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2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445617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675493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4495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abstractNum w:abstractNumId="92871">
    <w:lvl w:ilvl="5">
      <w:start w:val="1"/>
      <w:numFmt w:val="lowerRoman"/>
      <w:lvlText w:val="%6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0">
      <w:start w:val="3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</w:abstractNum>
  <w:num w:numId="1">
    <w:abstractNumId w:val="69645"/>
  </w:num>
  <w:num w:numId="2">
    <w:abstractNumId w:val="139839"/>
  </w:num>
  <w:num w:numId="4">
    <w:abstractNumId w:val="542067"/>
  </w:num>
  <w:num w:numId="5">
    <w:abstractNumId w:val="88109"/>
  </w:num>
  <w:num w:numId="6">
    <w:abstractNumId w:val="962884"/>
  </w:num>
  <w:num w:numId="7">
    <w:abstractNumId w:val="243587"/>
  </w:num>
  <w:num w:numId="8">
    <w:abstractNumId w:val="123087"/>
  </w:num>
  <w:num w:numId="9">
    <w:abstractNumId w:val="770616"/>
  </w:num>
  <w:num w:numId="10">
    <w:abstractNumId w:val="773284"/>
  </w:num>
  <w:num w:numId="11">
    <w:abstractNumId w:val="380282"/>
  </w:num>
  <w:num w:numId="12">
    <w:abstractNumId w:val="629251"/>
  </w:num>
  <w:num w:numId="13">
    <w:abstractNumId w:val="242757"/>
  </w:num>
  <w:num w:numId="14">
    <w:abstractNumId w:val="897638"/>
  </w:num>
  <w:num w:numId="15">
    <w:abstractNumId w:val="21787"/>
  </w:num>
  <w:num w:numId="16">
    <w:abstractNumId w:val="354816"/>
  </w:num>
  <w:num w:numId="17">
    <w:abstractNumId w:val="466385"/>
  </w:num>
  <w:num w:numId="18">
    <w:abstractNumId w:val="377035"/>
  </w:num>
  <w:num w:numId="19">
    <w:abstractNumId w:val="670507"/>
  </w:num>
  <w:num w:numId="20">
    <w:abstractNumId w:val="556659"/>
  </w:num>
  <w:num w:numId="21">
    <w:abstractNumId w:val="637193"/>
  </w:num>
  <w:num w:numId="22">
    <w:abstractNumId w:val="445617"/>
  </w:num>
  <w:num w:numId="23">
    <w:abstractNumId w:val="675493"/>
  </w:num>
  <w:num w:numId="24">
    <w:abstractNumId w:val="4495"/>
  </w:num>
  <w:num w:numId="25">
    <w:abstractNumId w:val="92871"/>
  </w:num>
</w:numbering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themeColor="text1" w:val="000000"/>
        <w:sz w:val="24"/>
      </w:rPr>
    </w:rPrDefault>
    <w:pPrDefault>
      <w:pPr>
        <w:pBdr/>
        <w:spacing w:line="288" w:after="0"/>
        <w:jc w:val="left"/>
      </w:pPr>
    </w:pPrDefault>
  </w:docDefaults>
  <w:style w:type="paragraph" w:styleId="Normal" w:default="1">
    <w:name w:val="Normal"/>
    <w:next w:val="Normal"/>
    <w:uiPriority w:val="1"/>
    <w:unhideWhenUsed/>
    <w:qFormat/>
    <w:pPr>
      <w:pBdr/>
      <w:spacing w:line="288" w:after="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Heading1">
    <w:name w:val="Heading1"/>
    <w:basedOn w:val="Normal"/>
    <w:next w:val="Normal"/>
    <w:uiPriority w:val="1"/>
    <w:unhideWhenUsed/>
    <w:qFormat/>
    <w:pPr>
      <w:pBdr/>
      <w:spacing w:line="240" w:after="200"/>
      <w:jc w:val="left"/>
    </w:pPr>
    <w:rPr>
      <w:rFonts w:asciiTheme="majorHAnsi" w:eastAsiaTheme="majorHAnsi" w:hAnsiTheme="majorHAnsi" w:cstheme="majorHAnsi"/>
      <w:b w:val="true"/>
      <w:color w:themeColor="text1" w:themeTint="F2" w:val="0D0D0D"/>
      <w:sz w:val="48"/>
    </w:rPr>
  </w:style>
  <w:style w:type="paragraph" w:styleId="Heading2">
    <w:name w:val="Heading2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6"/>
    </w:rPr>
  </w:style>
  <w:style w:type="paragraph" w:styleId="Heading3">
    <w:name w:val="Heading3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color w:themeColor="text1" w:val="000000"/>
      <w:sz w:val="32"/>
    </w:rPr>
  </w:style>
  <w:style w:type="paragraph" w:styleId="Heading4">
    <w:name w:val="Heading4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Theme="majorHAnsi" w:eastAsiaTheme="majorHAnsi" w:hAnsiTheme="majorHAnsi" w:cstheme="majorHAnsi"/>
      <w:b w:val="true"/>
      <w:i w:val="true"/>
      <w:color w:themeColor="text1" w:val="000000"/>
      <w:sz w:val="28"/>
    </w:rPr>
  </w:style>
  <w:style w:type="paragraph" w:styleId="Heading5">
    <w:name w:val="Heading5"/>
    <w:basedOn w:val="Normal"/>
    <w:next w:val="Normal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themeFill="text1" w:themeFillTint="BF" w:fill="404040" w:val="clear" w:color="auto"/>
      <w:spacing w:line="312" w:after="160"/>
      <w:jc w:val="left"/>
    </w:pPr>
    <w:rPr>
      <w:rFonts w:asciiTheme="majorHAnsi" w:eastAsiaTheme="majorHAnsi" w:hAnsiTheme="majorHAnsi" w:cstheme="majorHAnsi"/>
      <w:color w:themeColor="background1" w:val="FFFFFF"/>
      <w:sz w:val="24"/>
    </w:rPr>
  </w:style>
  <w:style w:type="paragraph" w:styleId="Heading6">
    <w:name w:val="Heading6"/>
    <w:basedOn w:val="Normal"/>
    <w:next w:val="Normal"/>
    <w:uiPriority w:val="1"/>
    <w:unhideWhenUsed/>
    <w:qFormat/>
    <w:pPr>
      <w:pBdr/>
      <w:spacing w:line="288" w:after="120"/>
      <w:jc w:val="left"/>
    </w:pPr>
    <w:rPr>
      <w:rFonts w:asciiTheme="majorHAnsi" w:eastAsiaTheme="majorHAnsi" w:hAnsiTheme="majorHAnsi" w:cstheme="majorHAnsi"/>
      <w:i w:val="true"/>
      <w:color w:themeColor="text1" w:val="000000"/>
      <w:sz w:val="22"/>
      <w:u w:val="single"/>
    </w:rPr>
  </w:style>
  <w:style w:type="paragraph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 w:val="true"/>
      <w:color w:themeColor="accent1" w:themeShade="7F" w:val="143B7F"/>
      <w:sz w:val="21"/>
    </w:rPr>
  </w:style>
  <w:style w:type="paragraph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color w:themeColor="text2" w:val="1A3A2A"/>
      <w:sz w:val="21"/>
    </w:rPr>
  </w:style>
  <w:style w:type="paragraph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 w:val="true"/>
      <w:i w:val="true"/>
      <w:color w:themeColor="text2" w:val="1A3A2A"/>
      <w:sz w:val="21"/>
    </w:rPr>
  </w:style>
  <w:style w:type="paragraph" w:styleId="Title">
    <w:name w:val="Title"/>
    <w:basedOn w:val="Normal"/>
    <w:next w:val="Normal"/>
    <w:uiPriority w:val="1"/>
    <w:unhideWhenUsed/>
    <w:qFormat/>
    <w:pPr>
      <w:pBdr/>
      <w:spacing w:line="240" w:after="360"/>
      <w:jc w:val="left"/>
    </w:pPr>
    <w:rPr>
      <w:rFonts w:asciiTheme="majorHAnsi" w:eastAsiaTheme="majorHAnsi" w:hAnsiTheme="majorHAnsi" w:cstheme="majorHAnsi"/>
      <w:b w:val="true"/>
      <w:color w:themeColor="accent1" w:themeShade="BF" w:val="1E58BF"/>
      <w:spacing w:val="-10"/>
      <w:sz w:val="72"/>
    </w:rPr>
  </w:style>
  <w:style w:type="paragraph" w:styleId="Subtitle">
    <w:name w:val="Subtitle"/>
    <w:basedOn w:val="Normal"/>
    <w:next w:val="Normal"/>
    <w:uiPriority w:val="1"/>
    <w:unhideWhenUsed/>
    <w:qFormat/>
    <w:pPr>
      <w:pBdr/>
      <w:spacing w:line="240" w:after="480" w:before="240"/>
      <w:jc w:val="left"/>
    </w:pPr>
    <w:rPr>
      <w:rFonts w:asciiTheme="minorHAnsi" w:eastAsiaTheme="minorHAnsi" w:hAnsiTheme="minorHAnsi" w:cstheme="minorHAnsi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themeColor="accent1" w:themeShade="BF" w:color="1E58BF" w:val="single" w:sz="24" w:space="7"/>
        <w:bottom w:color="000000" w:val="none" w:sz="0" w:space="7"/>
      </w:pBdr>
      <w:shd w:themeFill="accent1" w:themeFillTint="33" w:fill="DAE5F9" w:val="clear" w:color="auto"/>
      <w:spacing w:line="312" w:after="360"/>
      <w:jc w:val="left"/>
    </w:pPr>
    <w:rPr>
      <w:rFonts w:asciiTheme="minorHAnsi" w:eastAsiaTheme="minorHAnsi" w:hAnsiTheme="minorHAnsi" w:cstheme="minorHAnsi"/>
      <w:color w:themeColor="text1" w:val="000000"/>
      <w:sz w:val="24"/>
    </w:rPr>
  </w:style>
  <w:style w:type="paragraph" w:styleId="IntenseQuote">
    <w:name w:val="Intense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Theme="majorHAnsi" w:eastAsiaTheme="majorHAnsi" w:hAnsiTheme="majorHAnsi" w:cstheme="majorHAnsi"/>
      <w:color w:themeColor="accent1" w:val="447DE2"/>
      <w:sz w:val="28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>
      <w:spacing w:line="240"/>
    </w:pPr>
    <w:rPr/>
  </w:style>
  <w:style w:type="character" w:styleId="SubtleEmphasis">
    <w:uiPriority w:val="1"/>
    <w:unhideWhenUsed/>
    <w:qFormat/>
    <w:rPr>
      <w:i w:val="true"/>
      <w:color w:themeColor="text1" w:themeTint="3F" w:val="BFBFBF"/>
    </w:rPr>
  </w:style>
  <w:style w:type="character" w:styleId="Emphasis">
    <w:uiPriority w:val="1"/>
    <w:unhideWhenUsed/>
    <w:qFormat/>
    <w:rPr>
      <w:i w:val="true"/>
    </w:rPr>
  </w:style>
  <w:style w:type="character" w:styleId="IntenseEmphasis">
    <w:uiPriority w:val="1"/>
    <w:unhideWhenUsed/>
    <w:qFormat/>
    <w:rPr>
      <w:b w:val="true"/>
      <w:i w:val="true"/>
    </w:rPr>
  </w:style>
  <w:style w:type="character" w:styleId="Strong">
    <w:uiPriority w:val="1"/>
    <w:unhideWhenUsed/>
    <w:qFormat/>
    <w:rPr>
      <w:b w:val="true"/>
    </w:rPr>
  </w:style>
  <w:style w:type="character" w:styleId="SubtleReference">
    <w:uiPriority w:val="1"/>
    <w:unhideWhenUsed/>
    <w:qFormat/>
    <w:rPr>
      <w:smallCaps w:val="true"/>
      <w:color w:themeColor="text1" w:themeTint="3F" w:val="BFBFBF"/>
      <w:u w:val="single"/>
    </w:rPr>
  </w:style>
  <w:style w:type="character" w:styleId="IntenseReference">
    <w:uiPriority w:val="1"/>
    <w:unhideWhenUsed/>
    <w:qFormat/>
    <w:rPr>
      <w:b w:val="true"/>
      <w:smallCaps w:val="true"/>
      <w:spacing w:val="5"/>
      <w:u w:val="single"/>
    </w:rPr>
  </w:style>
  <w:style w:type="character" w:styleId="BookTitle">
    <w:uiPriority w:val="1"/>
    <w:unhideWhenUsed/>
    <w:qFormat/>
    <w:rPr>
      <w:b w:val="true"/>
      <w:smallCaps w:val="true"/>
    </w:rPr>
  </w:style>
  <w:style w:type="table" w:customStyle="1" w:styleId="651196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482609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000000" w:val="single" w:sz="6" w:space="0"/>
        <w:insideV w:color="000000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93332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35877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  <w:style w:type="table" w:customStyle="1" w:styleId="963421">
    <w:uiPriority w:val="1"/>
    <w:unhideWhenUsed/>
    <w:qFormat/>
    <w:tblPr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  <w:insideH w:color="auto" w:val="single" w:sz="6" w:space="0"/>
        <w:insideV w:color="auto" w:val="single" w:sz="6" w:space="0"/>
      </w:tblBorders>
    </w:tblPr>
    <w:tcPr>
      <w:tcBorders/>
      <w:tcMar>
        <w:left w:w="90" w:type="dxa"/>
        <w:right w:w="90" w:type="dxa"/>
      </w:tcMar>
      <w:vAlign w:val="top"/>
    </w:tc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styles.xml" Type="http://schemas.openxmlformats.org/officeDocument/2006/relationships/styles"/>
<Relationship Id="rId3" Target="fontTable.xml" Type="http://schemas.openxmlformats.org/officeDocument/2006/relationships/fontTable"/>
<Relationship Id="rId4" Target="theme/theme1.xml" Type="http://schemas.openxmlformats.org/officeDocument/2006/relationships/theme"/>
<Relationship Id="rId5" Target="numbering.xml" Type="http://schemas.openxmlformats.org/officeDocument/2006/relationships/numbering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b1e48d47-8a14-4fd3-bd70-1ee74df80b3f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665017225094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2022-10-06T00:47:05Z</dcterms:created>
  <dc:creator>charlette.b8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