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6A28" w14:textId="77C2485D" w:rsidR="0092391F" w:rsidRDefault="0092391F" w:rsidP="00857E20">
      <w:pPr>
        <w:jc w:val="right"/>
      </w:pPr>
    </w:p>
    <w:p w14:paraId="413E469B" w14:textId="1EDDE270" w:rsidR="0092391F" w:rsidRPr="00A74829" w:rsidRDefault="00E06C03" w:rsidP="00E06C03">
      <w:pPr>
        <w:jc w:val="center"/>
        <w:rPr>
          <w:b/>
          <w:bCs/>
          <w:sz w:val="40"/>
          <w:szCs w:val="40"/>
        </w:rPr>
      </w:pPr>
      <w:r w:rsidRPr="00A74829">
        <w:rPr>
          <w:b/>
          <w:bCs/>
          <w:sz w:val="40"/>
          <w:szCs w:val="40"/>
          <w:u w:val="single"/>
        </w:rPr>
        <w:t>Leasing</w:t>
      </w:r>
      <w:r w:rsidRPr="00A74829">
        <w:rPr>
          <w:b/>
          <w:bCs/>
          <w:sz w:val="40"/>
          <w:szCs w:val="40"/>
        </w:rPr>
        <w:t xml:space="preserve"> vs. Buying a New Car</w:t>
      </w:r>
    </w:p>
    <w:p w14:paraId="414498B6" w14:textId="77777777" w:rsidR="006163F2" w:rsidRDefault="006163F2" w:rsidP="00E06C03">
      <w:pPr>
        <w:jc w:val="center"/>
      </w:pPr>
    </w:p>
    <w:tbl>
      <w:tblPr>
        <w:tblStyle w:val="TableGrid"/>
        <w:tblW w:w="10133" w:type="dxa"/>
        <w:tblLook w:val="04A0" w:firstRow="1" w:lastRow="0" w:firstColumn="1" w:lastColumn="0" w:noHBand="0" w:noVBand="1"/>
      </w:tblPr>
      <w:tblGrid>
        <w:gridCol w:w="10133"/>
      </w:tblGrid>
      <w:tr w:rsidR="0092391F" w14:paraId="212067B6" w14:textId="77777777" w:rsidTr="00A81594">
        <w:trPr>
          <w:trHeight w:val="10052"/>
        </w:trPr>
        <w:tc>
          <w:tcPr>
            <w:tcW w:w="10133" w:type="dxa"/>
            <w:tcBorders>
              <w:top w:val="thinThickMediumGap" w:sz="24" w:space="0" w:color="auto"/>
              <w:left w:val="thinThickMediumGap" w:sz="24" w:space="0" w:color="auto"/>
              <w:bottom w:val="thickThinMediumGap" w:sz="24" w:space="0" w:color="auto"/>
              <w:right w:val="thickThinMediumGap" w:sz="24" w:space="0" w:color="auto"/>
            </w:tcBorders>
            <w:vAlign w:val="center"/>
          </w:tcPr>
          <w:p w14:paraId="369394BD" w14:textId="77777777" w:rsidR="00A553A6" w:rsidRDefault="00A553A6" w:rsidP="00A553A6">
            <w:r>
              <w:t xml:space="preserve">The choice between buying and leasing has often been a </w:t>
            </w:r>
            <w:r w:rsidRPr="00A553A6">
              <w:rPr>
                <w:u w:val="single"/>
              </w:rPr>
              <w:t>tough call</w:t>
            </w:r>
            <w:r>
              <w:t>. On one hand, buying involves higher monthly costs, but you own something in the end. On the other, a lease has lower monthly payments, but you get into a cycle where you never stop paying for a vehicle. Now, more people are choosing a lease over a car loan than just a few years ago. And it looks like the boom in leasing isn't stopping anytime soon.</w:t>
            </w:r>
          </w:p>
          <w:p w14:paraId="50A905B2" w14:textId="77777777" w:rsidR="00A553A6" w:rsidRDefault="00A553A6" w:rsidP="00A553A6"/>
          <w:p w14:paraId="7F4C6284" w14:textId="77777777" w:rsidR="00A553A6" w:rsidRDefault="00A553A6" w:rsidP="00A553A6">
            <w:r>
              <w:t>A number of converging trends have changed the leasing landscape for the average consumer. For decades now, a large proportion of luxury cars have been leased. But that has changed, with more compact cars, mainstream sedans, and small SUVs entering the new-car lease market, as well. Attractive finance rates have made some leases pretty good deals.</w:t>
            </w:r>
          </w:p>
          <w:p w14:paraId="306C4E87" w14:textId="77777777" w:rsidR="00A553A6" w:rsidRDefault="00A553A6" w:rsidP="00A553A6"/>
          <w:p w14:paraId="460D4C29" w14:textId="77777777" w:rsidR="00A553A6" w:rsidRDefault="00A553A6" w:rsidP="00A553A6">
            <w:r>
              <w:t xml:space="preserve">Automakers benefit by leasing a big portion of a car's production. Leases help keep used-car supplies steady, which in turn boosts </w:t>
            </w:r>
            <w:r w:rsidRPr="00497222">
              <w:rPr>
                <w:u w:val="single"/>
              </w:rPr>
              <w:t>resale</w:t>
            </w:r>
            <w:r>
              <w:t xml:space="preserve"> values. A high resale value means a vehicle is slower to </w:t>
            </w:r>
            <w:r w:rsidRPr="00FC418B">
              <w:rPr>
                <w:u w:val="single"/>
              </w:rPr>
              <w:t>depreciate</w:t>
            </w:r>
            <w:r>
              <w:t>, which translates into cheaper leases for that model. That benefits consumers.</w:t>
            </w:r>
          </w:p>
          <w:p w14:paraId="6A2858FC" w14:textId="77777777" w:rsidR="00A553A6" w:rsidRDefault="00A553A6" w:rsidP="00A553A6"/>
          <w:p w14:paraId="28EABD79" w14:textId="77777777" w:rsidR="00A553A6" w:rsidRDefault="00A553A6" w:rsidP="00A553A6">
            <w:r>
              <w:t>Furthermore, when customers return their car at lease-end, it gets those customers into the dealership in person. This is where the dealer has the chance to move them into a new car, which an off-lease customer needs pronto.</w:t>
            </w:r>
          </w:p>
          <w:p w14:paraId="5073A372" w14:textId="77777777" w:rsidR="00A553A6" w:rsidRDefault="00A553A6" w:rsidP="00A553A6"/>
          <w:p w14:paraId="7F523A1B" w14:textId="77777777" w:rsidR="00A553A6" w:rsidRDefault="00A553A6" w:rsidP="00A553A6">
            <w:r>
              <w:t xml:space="preserve">The low </w:t>
            </w:r>
            <w:r w:rsidRPr="00FC418B">
              <w:rPr>
                <w:u w:val="single"/>
              </w:rPr>
              <w:t>interest rates</w:t>
            </w:r>
            <w:r>
              <w:t xml:space="preserve"> that have prevailed elsewhere for the past few years have carried over into lease contracts, which also helps moderate their cost. </w:t>
            </w:r>
            <w:r w:rsidRPr="00FC418B">
              <w:rPr>
                <w:u w:val="single"/>
              </w:rPr>
              <w:t>Interest rates</w:t>
            </w:r>
            <w:r>
              <w:t xml:space="preserve"> are a critical part of the economics of leasing, because at the end of the day a lease is just another way to finance a car.</w:t>
            </w:r>
          </w:p>
          <w:p w14:paraId="108C1B04" w14:textId="77777777" w:rsidR="00A553A6" w:rsidRDefault="00A553A6" w:rsidP="00A553A6"/>
          <w:p w14:paraId="69F53002" w14:textId="77777777" w:rsidR="00A553A6" w:rsidRDefault="00A553A6" w:rsidP="00A553A6">
            <w:r>
              <w:t xml:space="preserve">Another tactic for boosting a car's </w:t>
            </w:r>
            <w:r w:rsidRPr="00E733C2">
              <w:rPr>
                <w:u w:val="single"/>
              </w:rPr>
              <w:t>resale</w:t>
            </w:r>
            <w:r>
              <w:t xml:space="preserve"> value is reflected in the low mileage allowance in some new leases: 10,000 miles per year instead of the customary 12,000 to 15,000 miles. That may be fine for people who don't drive much, but the average driver will exceed that figure each year.</w:t>
            </w:r>
          </w:p>
          <w:p w14:paraId="7E3FA878" w14:textId="77777777" w:rsidR="00A553A6" w:rsidRDefault="00A553A6" w:rsidP="00A553A6"/>
          <w:p w14:paraId="6B2F0B70" w14:textId="77777777" w:rsidR="00A553A6" w:rsidRDefault="00A553A6" w:rsidP="00A553A6">
            <w:r>
              <w:t xml:space="preserve">We also see a growing number of leases with terms of less than 36 months, which is a </w:t>
            </w:r>
            <w:r w:rsidRPr="003445D2">
              <w:rPr>
                <w:u w:val="single"/>
              </w:rPr>
              <w:t>mixed blessing</w:t>
            </w:r>
            <w:r>
              <w:t xml:space="preserve">. Sure, it looks good to someone who doesn't want to be locked into a long contract. But a car's first two years usually make up the steepest part of the </w:t>
            </w:r>
            <w:r w:rsidRPr="003445D2">
              <w:rPr>
                <w:u w:val="single"/>
              </w:rPr>
              <w:t>depreciation</w:t>
            </w:r>
            <w:r>
              <w:t xml:space="preserve"> curve, making for an expensive lease period.</w:t>
            </w:r>
          </w:p>
          <w:p w14:paraId="06D6ADAB" w14:textId="77777777" w:rsidR="00A553A6" w:rsidRDefault="00A553A6" w:rsidP="00A553A6"/>
          <w:p w14:paraId="3FBBC279" w14:textId="74D134D6" w:rsidR="00E91A1F" w:rsidRPr="00606D14" w:rsidRDefault="00A553A6" w:rsidP="00A553A6">
            <w:r>
              <w:t>However, it's becoming common in the car-loan market for people to stretch out the loan for seven or eight years, simply to keep the monthly payment under control. Some of those people may be better off leasing.</w:t>
            </w:r>
          </w:p>
        </w:tc>
      </w:tr>
    </w:tbl>
    <w:p w14:paraId="3E9F0A27" w14:textId="4D05B3B2" w:rsidR="0092391F" w:rsidRDefault="0092391F"/>
    <w:p w14:paraId="6ECB9452" w14:textId="421890C7" w:rsidR="00021A79" w:rsidRPr="002852B2" w:rsidRDefault="00021A79">
      <w:r>
        <w:t xml:space="preserve">Read the </w:t>
      </w:r>
      <w:r w:rsidR="002B15D4">
        <w:t xml:space="preserve">full </w:t>
      </w:r>
      <w:r>
        <w:t>article at</w:t>
      </w:r>
      <w:r w:rsidR="00A87879">
        <w:t xml:space="preserve"> </w:t>
      </w:r>
      <w:hyperlink r:id="rId5" w:history="1">
        <w:r w:rsidR="00A553A6" w:rsidRPr="006E56F7">
          <w:rPr>
            <w:rStyle w:val="Hyperlink"/>
          </w:rPr>
          <w:t>https://www.consumerreports.org/buying-a-car/leasing-vs-buying-a-new-car/</w:t>
        </w:r>
      </w:hyperlink>
      <w:r w:rsidR="00A553A6">
        <w:t xml:space="preserve"> </w:t>
      </w:r>
    </w:p>
    <w:p w14:paraId="29E57B79" w14:textId="195F178A" w:rsidR="00021A79" w:rsidRDefault="00021A79"/>
    <w:p w14:paraId="7016D45C" w14:textId="7A704627" w:rsidR="00A553A6" w:rsidRDefault="00A553A6">
      <w:r>
        <w:br w:type="page"/>
      </w:r>
    </w:p>
    <w:p w14:paraId="404045C5" w14:textId="77777777" w:rsidR="00021A79" w:rsidRDefault="00021A79"/>
    <w:p w14:paraId="32C6E29A" w14:textId="6FB759C7" w:rsidR="0092391F" w:rsidRPr="00862D72" w:rsidRDefault="00CA0542">
      <w:pPr>
        <w:rPr>
          <w:b/>
          <w:bCs/>
          <w:sz w:val="36"/>
          <w:szCs w:val="36"/>
        </w:rPr>
      </w:pPr>
      <w:r w:rsidRPr="00862D72">
        <w:rPr>
          <w:b/>
          <w:bCs/>
          <w:sz w:val="36"/>
          <w:szCs w:val="36"/>
        </w:rPr>
        <w:t>Understanding</w:t>
      </w:r>
      <w:r w:rsidR="00862D72" w:rsidRPr="00862D72">
        <w:rPr>
          <w:b/>
          <w:bCs/>
          <w:sz w:val="36"/>
          <w:szCs w:val="36"/>
        </w:rPr>
        <w:t xml:space="preserve"> Questions</w:t>
      </w:r>
    </w:p>
    <w:p w14:paraId="46A693C9" w14:textId="7F8068FF" w:rsidR="00F73EF9" w:rsidRDefault="00F73EF9"/>
    <w:p w14:paraId="03A0B9E6" w14:textId="0E11AB8C" w:rsidR="00AB2522" w:rsidRDefault="00AE0A51" w:rsidP="00AB2522">
      <w:pPr>
        <w:pStyle w:val="ListParagraph"/>
        <w:numPr>
          <w:ilvl w:val="0"/>
          <w:numId w:val="1"/>
        </w:numPr>
      </w:pPr>
      <w:r>
        <w:t>What are the advantages of leasing a car</w:t>
      </w:r>
      <w:r w:rsidR="004611D0">
        <w:t>?</w:t>
      </w:r>
      <w:r>
        <w:t xml:space="preserve"> What about buying one?</w:t>
      </w:r>
      <w:r w:rsidR="008235E8">
        <w:br/>
      </w:r>
      <w:r w:rsidR="00490A00">
        <w:br/>
      </w:r>
      <w:r w:rsidR="008235E8">
        <w:br/>
      </w:r>
    </w:p>
    <w:p w14:paraId="62FE7B44" w14:textId="79940141" w:rsidR="008235E8" w:rsidRDefault="00AE0A51" w:rsidP="00AB2522">
      <w:pPr>
        <w:pStyle w:val="ListParagraph"/>
        <w:numPr>
          <w:ilvl w:val="0"/>
          <w:numId w:val="1"/>
        </w:numPr>
      </w:pPr>
      <w:r>
        <w:t xml:space="preserve">According to the article, </w:t>
      </w:r>
      <w:r w:rsidR="000943C7">
        <w:t>which option (leasing or buying) has become more popular now?</w:t>
      </w:r>
      <w:r w:rsidR="00D62B6E">
        <w:br/>
      </w:r>
      <w:r w:rsidR="00D62B6E">
        <w:br/>
      </w:r>
      <w:r w:rsidR="00490A00">
        <w:br/>
      </w:r>
    </w:p>
    <w:p w14:paraId="68B82763" w14:textId="477CB484" w:rsidR="00490A00" w:rsidRPr="00490A00" w:rsidRDefault="00266F9B" w:rsidP="00490A00">
      <w:pPr>
        <w:pStyle w:val="ListParagraph"/>
        <w:numPr>
          <w:ilvl w:val="0"/>
          <w:numId w:val="1"/>
        </w:numPr>
      </w:pPr>
      <w:r>
        <w:t xml:space="preserve">Which rate is </w:t>
      </w:r>
      <w:proofErr w:type="gramStart"/>
      <w:r>
        <w:t>very important</w:t>
      </w:r>
      <w:proofErr w:type="gramEnd"/>
      <w:r>
        <w:t xml:space="preserve"> when considering leasing a car?</w:t>
      </w:r>
      <w:r w:rsidR="00490A00">
        <w:br/>
      </w:r>
      <w:r w:rsidR="00490A00">
        <w:br/>
      </w:r>
    </w:p>
    <w:p w14:paraId="64C55A4B" w14:textId="1142DE0D" w:rsidR="00AB2522" w:rsidRDefault="00AB2522" w:rsidP="00AB2522"/>
    <w:p w14:paraId="4D4D4FDF" w14:textId="29FDEBDD" w:rsidR="00AB2522" w:rsidRDefault="00AB2522" w:rsidP="00AB2522"/>
    <w:p w14:paraId="1C9E44BF" w14:textId="0331B550" w:rsidR="0092391F" w:rsidRPr="0018626C" w:rsidRDefault="0018626C">
      <w:pPr>
        <w:rPr>
          <w:b/>
          <w:bCs/>
          <w:sz w:val="36"/>
          <w:szCs w:val="36"/>
        </w:rPr>
      </w:pPr>
      <w:r w:rsidRPr="0018626C">
        <w:rPr>
          <w:b/>
          <w:bCs/>
          <w:sz w:val="36"/>
          <w:szCs w:val="36"/>
        </w:rPr>
        <w:t>Vocabulary</w:t>
      </w:r>
    </w:p>
    <w:p w14:paraId="25056241" w14:textId="5A972730" w:rsidR="0018626C" w:rsidRDefault="0018626C"/>
    <w:tbl>
      <w:tblPr>
        <w:tblStyle w:val="TableGrid"/>
        <w:tblW w:w="10112" w:type="dxa"/>
        <w:tblLook w:val="04A0" w:firstRow="1" w:lastRow="0" w:firstColumn="1" w:lastColumn="0" w:noHBand="0" w:noVBand="1"/>
      </w:tblPr>
      <w:tblGrid>
        <w:gridCol w:w="3370"/>
        <w:gridCol w:w="3371"/>
        <w:gridCol w:w="3371"/>
      </w:tblGrid>
      <w:tr w:rsidR="009C44D8" w14:paraId="24B3FE3D" w14:textId="77777777" w:rsidTr="00B25DF2">
        <w:trPr>
          <w:trHeight w:val="958"/>
        </w:trPr>
        <w:tc>
          <w:tcPr>
            <w:tcW w:w="3370" w:type="dxa"/>
            <w:vAlign w:val="center"/>
          </w:tcPr>
          <w:p w14:paraId="306BB5E2" w14:textId="57DC27F9" w:rsidR="009C44D8" w:rsidRPr="006875B0" w:rsidRDefault="003445D2" w:rsidP="009C44D8">
            <w:pPr>
              <w:jc w:val="center"/>
              <w:rPr>
                <w:sz w:val="28"/>
                <w:szCs w:val="28"/>
              </w:rPr>
            </w:pPr>
            <w:r>
              <w:rPr>
                <w:sz w:val="28"/>
                <w:szCs w:val="28"/>
              </w:rPr>
              <w:t>leasing</w:t>
            </w:r>
          </w:p>
        </w:tc>
        <w:tc>
          <w:tcPr>
            <w:tcW w:w="3371" w:type="dxa"/>
            <w:vAlign w:val="center"/>
          </w:tcPr>
          <w:p w14:paraId="2F2D756C" w14:textId="0B0B039B" w:rsidR="009C44D8" w:rsidRPr="006875B0" w:rsidRDefault="003445D2" w:rsidP="009C44D8">
            <w:pPr>
              <w:jc w:val="center"/>
              <w:rPr>
                <w:sz w:val="28"/>
                <w:szCs w:val="28"/>
              </w:rPr>
            </w:pPr>
            <w:r>
              <w:rPr>
                <w:sz w:val="28"/>
                <w:szCs w:val="28"/>
              </w:rPr>
              <w:t>tough call</w:t>
            </w:r>
          </w:p>
        </w:tc>
        <w:tc>
          <w:tcPr>
            <w:tcW w:w="3371" w:type="dxa"/>
            <w:vAlign w:val="center"/>
          </w:tcPr>
          <w:p w14:paraId="7DFE6D4C" w14:textId="56900133" w:rsidR="009C44D8" w:rsidRPr="006875B0" w:rsidRDefault="003445D2" w:rsidP="009C44D8">
            <w:pPr>
              <w:jc w:val="center"/>
              <w:rPr>
                <w:sz w:val="28"/>
                <w:szCs w:val="28"/>
              </w:rPr>
            </w:pPr>
            <w:r>
              <w:rPr>
                <w:sz w:val="28"/>
                <w:szCs w:val="28"/>
              </w:rPr>
              <w:t>resale</w:t>
            </w:r>
          </w:p>
        </w:tc>
      </w:tr>
      <w:tr w:rsidR="009C44D8" w14:paraId="088600EE" w14:textId="77777777" w:rsidTr="00B25DF2">
        <w:trPr>
          <w:trHeight w:val="958"/>
        </w:trPr>
        <w:tc>
          <w:tcPr>
            <w:tcW w:w="3370" w:type="dxa"/>
            <w:vAlign w:val="center"/>
          </w:tcPr>
          <w:p w14:paraId="282D26EE" w14:textId="038FD101" w:rsidR="009C44D8" w:rsidRPr="006875B0" w:rsidRDefault="003445D2" w:rsidP="009C44D8">
            <w:pPr>
              <w:jc w:val="center"/>
              <w:rPr>
                <w:sz w:val="28"/>
                <w:szCs w:val="28"/>
              </w:rPr>
            </w:pPr>
            <w:r>
              <w:rPr>
                <w:sz w:val="28"/>
                <w:szCs w:val="28"/>
              </w:rPr>
              <w:t>depreciate</w:t>
            </w:r>
          </w:p>
        </w:tc>
        <w:tc>
          <w:tcPr>
            <w:tcW w:w="3371" w:type="dxa"/>
            <w:vAlign w:val="center"/>
          </w:tcPr>
          <w:p w14:paraId="673B37D9" w14:textId="402BED6E" w:rsidR="009C44D8" w:rsidRPr="006875B0" w:rsidRDefault="003445D2" w:rsidP="009C44D8">
            <w:pPr>
              <w:jc w:val="center"/>
              <w:rPr>
                <w:sz w:val="28"/>
                <w:szCs w:val="28"/>
              </w:rPr>
            </w:pPr>
            <w:r>
              <w:rPr>
                <w:sz w:val="28"/>
                <w:szCs w:val="28"/>
              </w:rPr>
              <w:t>interest rate</w:t>
            </w:r>
          </w:p>
        </w:tc>
        <w:tc>
          <w:tcPr>
            <w:tcW w:w="3371" w:type="dxa"/>
            <w:vAlign w:val="center"/>
          </w:tcPr>
          <w:p w14:paraId="65DA734B" w14:textId="752C2605" w:rsidR="009C44D8" w:rsidRPr="006875B0" w:rsidRDefault="003445D2" w:rsidP="009C44D8">
            <w:pPr>
              <w:jc w:val="center"/>
              <w:rPr>
                <w:sz w:val="28"/>
                <w:szCs w:val="28"/>
              </w:rPr>
            </w:pPr>
            <w:r>
              <w:rPr>
                <w:sz w:val="28"/>
                <w:szCs w:val="28"/>
              </w:rPr>
              <w:t>mixed blessing</w:t>
            </w:r>
          </w:p>
        </w:tc>
      </w:tr>
      <w:tr w:rsidR="00C835D5" w14:paraId="2713D813" w14:textId="77777777" w:rsidTr="00460A7C">
        <w:trPr>
          <w:trHeight w:val="958"/>
        </w:trPr>
        <w:tc>
          <w:tcPr>
            <w:tcW w:w="10112" w:type="dxa"/>
            <w:gridSpan w:val="3"/>
            <w:vAlign w:val="center"/>
          </w:tcPr>
          <w:p w14:paraId="0C7CB40C" w14:textId="77777777" w:rsidR="00C835D5" w:rsidRDefault="00C835D5" w:rsidP="009C44D8">
            <w:pPr>
              <w:jc w:val="center"/>
              <w:rPr>
                <w:sz w:val="28"/>
                <w:szCs w:val="28"/>
              </w:rPr>
            </w:pPr>
          </w:p>
        </w:tc>
      </w:tr>
      <w:tr w:rsidR="008B5273" w14:paraId="760B3ACC" w14:textId="77777777" w:rsidTr="00B25DF2">
        <w:trPr>
          <w:trHeight w:val="958"/>
        </w:trPr>
        <w:tc>
          <w:tcPr>
            <w:tcW w:w="3370" w:type="dxa"/>
            <w:vAlign w:val="center"/>
          </w:tcPr>
          <w:p w14:paraId="1427F48C" w14:textId="508EAE42" w:rsidR="008B5273" w:rsidRDefault="00C835D5" w:rsidP="009C44D8">
            <w:pPr>
              <w:jc w:val="center"/>
              <w:rPr>
                <w:sz w:val="28"/>
                <w:szCs w:val="28"/>
              </w:rPr>
            </w:pPr>
            <w:r>
              <w:rPr>
                <w:sz w:val="28"/>
                <w:szCs w:val="28"/>
              </w:rPr>
              <w:t>equity</w:t>
            </w:r>
          </w:p>
        </w:tc>
        <w:tc>
          <w:tcPr>
            <w:tcW w:w="3371" w:type="dxa"/>
            <w:vAlign w:val="center"/>
          </w:tcPr>
          <w:p w14:paraId="5BDD67FD" w14:textId="3C15FDCC" w:rsidR="008B5273" w:rsidRDefault="00C835D5" w:rsidP="009C44D8">
            <w:pPr>
              <w:jc w:val="center"/>
              <w:rPr>
                <w:sz w:val="28"/>
                <w:szCs w:val="28"/>
              </w:rPr>
            </w:pPr>
            <w:r>
              <w:rPr>
                <w:sz w:val="28"/>
                <w:szCs w:val="28"/>
              </w:rPr>
              <w:t>down payment</w:t>
            </w:r>
          </w:p>
        </w:tc>
        <w:tc>
          <w:tcPr>
            <w:tcW w:w="3371" w:type="dxa"/>
            <w:vAlign w:val="center"/>
          </w:tcPr>
          <w:p w14:paraId="57EB398A" w14:textId="142E4AC2" w:rsidR="008B5273" w:rsidRDefault="00C835D5" w:rsidP="009C44D8">
            <w:pPr>
              <w:jc w:val="center"/>
              <w:rPr>
                <w:sz w:val="28"/>
                <w:szCs w:val="28"/>
              </w:rPr>
            </w:pPr>
            <w:r>
              <w:rPr>
                <w:sz w:val="28"/>
                <w:szCs w:val="28"/>
              </w:rPr>
              <w:t>throwing money away</w:t>
            </w:r>
          </w:p>
        </w:tc>
      </w:tr>
    </w:tbl>
    <w:p w14:paraId="20573B15" w14:textId="4A3554E7" w:rsidR="006A6AD6" w:rsidRDefault="006A6AD6"/>
    <w:p w14:paraId="7B070BCA" w14:textId="77777777" w:rsidR="00576B1F" w:rsidRDefault="00576B1F"/>
    <w:p w14:paraId="60FFB402" w14:textId="77777777" w:rsidR="00BA1CC1" w:rsidRDefault="00BA1CC1"/>
    <w:p w14:paraId="1EB55033" w14:textId="16BACB3C" w:rsidR="006A6AD6" w:rsidRPr="000E1B8B" w:rsidRDefault="000E1B8B">
      <w:pPr>
        <w:rPr>
          <w:b/>
          <w:bCs/>
          <w:sz w:val="36"/>
          <w:szCs w:val="36"/>
        </w:rPr>
      </w:pPr>
      <w:r>
        <w:rPr>
          <w:b/>
          <w:bCs/>
          <w:sz w:val="36"/>
          <w:szCs w:val="36"/>
        </w:rPr>
        <w:t>Discussion topics</w:t>
      </w:r>
    </w:p>
    <w:p w14:paraId="5DDCD6B8" w14:textId="77777777" w:rsidR="000E1B8B" w:rsidRDefault="000E1B8B"/>
    <w:p w14:paraId="01B5B129" w14:textId="154F9F4E" w:rsidR="00060591" w:rsidRDefault="000943C7" w:rsidP="00060591">
      <w:pPr>
        <w:pStyle w:val="ListParagraph"/>
        <w:numPr>
          <w:ilvl w:val="0"/>
          <w:numId w:val="6"/>
        </w:numPr>
        <w:spacing w:line="360" w:lineRule="auto"/>
      </w:pPr>
      <w:r>
        <w:t>Wh</w:t>
      </w:r>
      <w:r w:rsidR="00CE418D">
        <w:t>en is it better to lease (rent) something, and when is it better to buy something?</w:t>
      </w:r>
    </w:p>
    <w:p w14:paraId="13426AC0" w14:textId="226A8CE4" w:rsidR="00060591" w:rsidRPr="00060591" w:rsidRDefault="00E05814" w:rsidP="00060591">
      <w:pPr>
        <w:pStyle w:val="ListParagraph"/>
        <w:numPr>
          <w:ilvl w:val="0"/>
          <w:numId w:val="6"/>
        </w:numPr>
        <w:spacing w:line="360" w:lineRule="auto"/>
      </w:pPr>
      <w:r>
        <w:t xml:space="preserve">What advice </w:t>
      </w:r>
      <w:r w:rsidR="00624A6C">
        <w:t>do you have for</w:t>
      </w:r>
      <w:r w:rsidR="00AC40A2">
        <w:t xml:space="preserve"> </w:t>
      </w:r>
      <w:r>
        <w:t>someone who</w:t>
      </w:r>
      <w:r w:rsidR="00AC40A2">
        <w:t xml:space="preserve"> i</w:t>
      </w:r>
      <w:r>
        <w:t>s thinking about renting or buying?</w:t>
      </w:r>
    </w:p>
    <w:p w14:paraId="7B6BB853" w14:textId="30096EBF" w:rsidR="002623D5" w:rsidRPr="006A6AD6" w:rsidRDefault="002623D5" w:rsidP="006A6AD6"/>
    <w:tbl>
      <w:tblPr>
        <w:tblStyle w:val="TableGrid"/>
        <w:tblW w:w="10256"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10256"/>
      </w:tblGrid>
      <w:tr w:rsidR="00FA7B40" w14:paraId="59746B10" w14:textId="77777777" w:rsidTr="00FE3F73">
        <w:trPr>
          <w:trHeight w:val="6196"/>
        </w:trPr>
        <w:tc>
          <w:tcPr>
            <w:tcW w:w="10256" w:type="dxa"/>
          </w:tcPr>
          <w:p w14:paraId="78993B01" w14:textId="37187CAF" w:rsidR="00FA7B40" w:rsidRPr="007061F5" w:rsidRDefault="00FE3F73" w:rsidP="007061F5">
            <w:pPr>
              <w:jc w:val="right"/>
              <w:rPr>
                <w:sz w:val="36"/>
                <w:szCs w:val="36"/>
              </w:rPr>
            </w:pPr>
            <w:r w:rsidRPr="007061F5">
              <w:rPr>
                <w:sz w:val="36"/>
                <w:szCs w:val="36"/>
              </w:rPr>
              <w:lastRenderedPageBreak/>
              <w:t xml:space="preserve">Pair Discussion </w:t>
            </w:r>
            <w:r w:rsidR="008B6354" w:rsidRPr="007061F5">
              <w:rPr>
                <w:sz w:val="36"/>
                <w:szCs w:val="36"/>
              </w:rPr>
              <w:t>–</w:t>
            </w:r>
            <w:r w:rsidRPr="007061F5">
              <w:rPr>
                <w:sz w:val="36"/>
                <w:szCs w:val="36"/>
              </w:rPr>
              <w:t xml:space="preserve"> </w:t>
            </w:r>
            <w:r w:rsidRPr="007061F5">
              <w:rPr>
                <w:b/>
                <w:bCs/>
                <w:sz w:val="36"/>
                <w:szCs w:val="36"/>
              </w:rPr>
              <w:t>A</w:t>
            </w:r>
          </w:p>
          <w:p w14:paraId="1E02E166" w14:textId="77777777" w:rsidR="008B6354" w:rsidRDefault="008B6354"/>
          <w:p w14:paraId="1F58E7BC" w14:textId="77777777" w:rsidR="008B6354" w:rsidRPr="007061F5" w:rsidRDefault="008B6354">
            <w:pPr>
              <w:rPr>
                <w:sz w:val="28"/>
                <w:szCs w:val="28"/>
              </w:rPr>
            </w:pPr>
          </w:p>
          <w:p w14:paraId="3AA62DEE" w14:textId="2751360B" w:rsidR="00637ABD" w:rsidRDefault="00624A6C" w:rsidP="008B6354">
            <w:pPr>
              <w:pStyle w:val="ListParagraph"/>
              <w:numPr>
                <w:ilvl w:val="0"/>
                <w:numId w:val="2"/>
              </w:numPr>
              <w:rPr>
                <w:sz w:val="28"/>
                <w:szCs w:val="28"/>
              </w:rPr>
            </w:pPr>
            <w:r>
              <w:rPr>
                <w:sz w:val="28"/>
                <w:szCs w:val="28"/>
              </w:rPr>
              <w:t>Have you ever leased or rented anything?</w:t>
            </w:r>
            <w:r w:rsidR="0080643F">
              <w:rPr>
                <w:sz w:val="28"/>
                <w:szCs w:val="28"/>
              </w:rPr>
              <w:br/>
            </w:r>
          </w:p>
          <w:p w14:paraId="3B9993F9" w14:textId="5DE1CDEF" w:rsidR="008B6354" w:rsidRPr="007061F5" w:rsidRDefault="006C7EBB" w:rsidP="00637ABD">
            <w:pPr>
              <w:pStyle w:val="ListParagraph"/>
              <w:rPr>
                <w:sz w:val="28"/>
                <w:szCs w:val="28"/>
              </w:rPr>
            </w:pPr>
            <w:r w:rsidRPr="007061F5">
              <w:rPr>
                <w:sz w:val="28"/>
                <w:szCs w:val="28"/>
              </w:rPr>
              <w:br/>
            </w:r>
          </w:p>
          <w:p w14:paraId="3816EE63" w14:textId="074C1034" w:rsidR="00B13D94" w:rsidRPr="007061F5" w:rsidRDefault="005B1C81" w:rsidP="008B6354">
            <w:pPr>
              <w:pStyle w:val="ListParagraph"/>
              <w:numPr>
                <w:ilvl w:val="0"/>
                <w:numId w:val="2"/>
              </w:numPr>
              <w:rPr>
                <w:sz w:val="28"/>
                <w:szCs w:val="28"/>
              </w:rPr>
            </w:pPr>
            <w:r>
              <w:rPr>
                <w:sz w:val="28"/>
                <w:szCs w:val="28"/>
              </w:rPr>
              <w:t>W</w:t>
            </w:r>
            <w:r w:rsidR="009073E7">
              <w:rPr>
                <w:sz w:val="28"/>
                <w:szCs w:val="28"/>
              </w:rPr>
              <w:t xml:space="preserve">ould you rather lease a great car or buy a car that you </w:t>
            </w:r>
            <w:proofErr w:type="gramStart"/>
            <w:r w:rsidR="009073E7">
              <w:rPr>
                <w:sz w:val="28"/>
                <w:szCs w:val="28"/>
              </w:rPr>
              <w:t>don’t</w:t>
            </w:r>
            <w:proofErr w:type="gramEnd"/>
            <w:r w:rsidR="009073E7">
              <w:rPr>
                <w:sz w:val="28"/>
                <w:szCs w:val="28"/>
              </w:rPr>
              <w:t xml:space="preserve"> like?</w:t>
            </w:r>
            <w:r w:rsidR="00484B5F">
              <w:rPr>
                <w:sz w:val="28"/>
                <w:szCs w:val="28"/>
              </w:rPr>
              <w:t xml:space="preserve"> </w:t>
            </w:r>
            <w:r w:rsidR="00B13D94" w:rsidRPr="007061F5">
              <w:rPr>
                <w:sz w:val="28"/>
                <w:szCs w:val="28"/>
              </w:rPr>
              <w:br/>
            </w:r>
            <w:r w:rsidR="0080643F">
              <w:rPr>
                <w:sz w:val="28"/>
                <w:szCs w:val="28"/>
              </w:rPr>
              <w:br/>
            </w:r>
            <w:r w:rsidR="00B13D94" w:rsidRPr="007061F5">
              <w:rPr>
                <w:sz w:val="28"/>
                <w:szCs w:val="28"/>
              </w:rPr>
              <w:br/>
            </w:r>
          </w:p>
          <w:p w14:paraId="09ED0413" w14:textId="77777777" w:rsidR="00082D82" w:rsidRDefault="007428EF" w:rsidP="00005337">
            <w:pPr>
              <w:pStyle w:val="ListParagraph"/>
              <w:numPr>
                <w:ilvl w:val="0"/>
                <w:numId w:val="2"/>
              </w:numPr>
              <w:rPr>
                <w:sz w:val="28"/>
                <w:szCs w:val="28"/>
              </w:rPr>
            </w:pPr>
            <w:r>
              <w:rPr>
                <w:sz w:val="28"/>
                <w:szCs w:val="28"/>
              </w:rPr>
              <w:t>Do you want to live in different places</w:t>
            </w:r>
            <w:r w:rsidR="00005337">
              <w:rPr>
                <w:sz w:val="28"/>
                <w:szCs w:val="28"/>
              </w:rPr>
              <w:t xml:space="preserve"> in the future?</w:t>
            </w:r>
            <w:r w:rsidR="00082D82" w:rsidRPr="007061F5">
              <w:rPr>
                <w:sz w:val="28"/>
                <w:szCs w:val="28"/>
              </w:rPr>
              <w:br/>
            </w:r>
            <w:r w:rsidR="0080643F">
              <w:rPr>
                <w:sz w:val="28"/>
                <w:szCs w:val="28"/>
              </w:rPr>
              <w:br/>
            </w:r>
            <w:r w:rsidR="00082D82" w:rsidRPr="007061F5">
              <w:rPr>
                <w:sz w:val="28"/>
                <w:szCs w:val="28"/>
              </w:rPr>
              <w:br/>
            </w:r>
          </w:p>
          <w:p w14:paraId="164468C8" w14:textId="111362EB" w:rsidR="00005337" w:rsidRPr="00005337" w:rsidRDefault="00861648" w:rsidP="00005337">
            <w:pPr>
              <w:pStyle w:val="ListParagraph"/>
              <w:numPr>
                <w:ilvl w:val="0"/>
                <w:numId w:val="2"/>
              </w:numPr>
              <w:rPr>
                <w:sz w:val="28"/>
                <w:szCs w:val="28"/>
              </w:rPr>
            </w:pPr>
            <w:r>
              <w:rPr>
                <w:sz w:val="28"/>
                <w:szCs w:val="28"/>
              </w:rPr>
              <w:t>If you were rich, what kind of car would you drive?</w:t>
            </w:r>
          </w:p>
        </w:tc>
      </w:tr>
      <w:tr w:rsidR="00FA7B40" w14:paraId="3C16C8CD" w14:textId="77777777" w:rsidTr="00FE3F73">
        <w:trPr>
          <w:trHeight w:val="6196"/>
        </w:trPr>
        <w:tc>
          <w:tcPr>
            <w:tcW w:w="10256" w:type="dxa"/>
          </w:tcPr>
          <w:p w14:paraId="2DCDE8A7" w14:textId="77777777" w:rsidR="00FA7B40" w:rsidRDefault="00FA7B40"/>
          <w:p w14:paraId="0A9338F4" w14:textId="24C62549" w:rsidR="007061F5" w:rsidRPr="007061F5" w:rsidRDefault="007061F5" w:rsidP="007061F5">
            <w:pPr>
              <w:jc w:val="right"/>
              <w:rPr>
                <w:sz w:val="36"/>
                <w:szCs w:val="36"/>
              </w:rPr>
            </w:pPr>
            <w:r w:rsidRPr="007061F5">
              <w:rPr>
                <w:sz w:val="36"/>
                <w:szCs w:val="36"/>
              </w:rPr>
              <w:t xml:space="preserve">Pair Discussion – </w:t>
            </w:r>
            <w:r>
              <w:rPr>
                <w:b/>
                <w:bCs/>
                <w:sz w:val="36"/>
                <w:szCs w:val="36"/>
              </w:rPr>
              <w:t>B</w:t>
            </w:r>
          </w:p>
          <w:p w14:paraId="4CFC8F74" w14:textId="77777777" w:rsidR="007061F5" w:rsidRDefault="007061F5" w:rsidP="007061F5"/>
          <w:p w14:paraId="0B535EE9" w14:textId="77777777" w:rsidR="007061F5" w:rsidRPr="007061F5" w:rsidRDefault="007061F5" w:rsidP="007061F5">
            <w:pPr>
              <w:rPr>
                <w:sz w:val="28"/>
                <w:szCs w:val="28"/>
              </w:rPr>
            </w:pPr>
          </w:p>
          <w:p w14:paraId="186CC5EC" w14:textId="0AB2E89E" w:rsidR="007061F5" w:rsidRPr="007061F5" w:rsidRDefault="00B171FD" w:rsidP="007061F5">
            <w:pPr>
              <w:pStyle w:val="ListParagraph"/>
              <w:numPr>
                <w:ilvl w:val="0"/>
                <w:numId w:val="3"/>
              </w:numPr>
              <w:rPr>
                <w:sz w:val="28"/>
                <w:szCs w:val="28"/>
              </w:rPr>
            </w:pPr>
            <w:r>
              <w:rPr>
                <w:sz w:val="28"/>
                <w:szCs w:val="28"/>
              </w:rPr>
              <w:t>Do you change cars often?</w:t>
            </w:r>
            <w:r w:rsidR="007061F5" w:rsidRPr="007061F5">
              <w:rPr>
                <w:sz w:val="28"/>
                <w:szCs w:val="28"/>
              </w:rPr>
              <w:br/>
            </w:r>
            <w:r w:rsidR="007061F5" w:rsidRPr="007061F5">
              <w:rPr>
                <w:sz w:val="28"/>
                <w:szCs w:val="28"/>
              </w:rPr>
              <w:br/>
            </w:r>
            <w:r w:rsidR="0080643F">
              <w:rPr>
                <w:sz w:val="28"/>
                <w:szCs w:val="28"/>
              </w:rPr>
              <w:br/>
            </w:r>
          </w:p>
          <w:p w14:paraId="1FF1A7D5" w14:textId="61248C51" w:rsidR="007061F5" w:rsidRPr="007061F5" w:rsidRDefault="00624A6C" w:rsidP="007061F5">
            <w:pPr>
              <w:pStyle w:val="ListParagraph"/>
              <w:numPr>
                <w:ilvl w:val="0"/>
                <w:numId w:val="3"/>
              </w:numPr>
              <w:rPr>
                <w:sz w:val="28"/>
                <w:szCs w:val="28"/>
              </w:rPr>
            </w:pPr>
            <w:r>
              <w:rPr>
                <w:sz w:val="28"/>
                <w:szCs w:val="28"/>
              </w:rPr>
              <w:t>Have you ever bought anything expensive?</w:t>
            </w:r>
            <w:r w:rsidR="007061F5" w:rsidRPr="007061F5">
              <w:rPr>
                <w:sz w:val="28"/>
                <w:szCs w:val="28"/>
              </w:rPr>
              <w:br/>
            </w:r>
            <w:r w:rsidR="0080643F">
              <w:rPr>
                <w:sz w:val="28"/>
                <w:szCs w:val="28"/>
              </w:rPr>
              <w:br/>
            </w:r>
            <w:r w:rsidR="007061F5" w:rsidRPr="007061F5">
              <w:rPr>
                <w:sz w:val="28"/>
                <w:szCs w:val="28"/>
              </w:rPr>
              <w:br/>
            </w:r>
          </w:p>
          <w:p w14:paraId="6DF27C2D" w14:textId="2114618E" w:rsidR="0009554B" w:rsidRDefault="00005337" w:rsidP="007061F5">
            <w:pPr>
              <w:pStyle w:val="ListParagraph"/>
              <w:numPr>
                <w:ilvl w:val="0"/>
                <w:numId w:val="3"/>
              </w:numPr>
              <w:rPr>
                <w:sz w:val="28"/>
                <w:szCs w:val="28"/>
              </w:rPr>
            </w:pPr>
            <w:r>
              <w:rPr>
                <w:sz w:val="28"/>
                <w:szCs w:val="28"/>
              </w:rPr>
              <w:t>If you had to move to Yokohama next year, would you rent an apartment or buy a house?</w:t>
            </w:r>
            <w:r w:rsidR="007061F5" w:rsidRPr="007061F5">
              <w:rPr>
                <w:sz w:val="28"/>
                <w:szCs w:val="28"/>
              </w:rPr>
              <w:br/>
            </w:r>
            <w:r w:rsidR="0080643F">
              <w:rPr>
                <w:sz w:val="28"/>
                <w:szCs w:val="28"/>
              </w:rPr>
              <w:br/>
            </w:r>
          </w:p>
          <w:p w14:paraId="623C3DAC" w14:textId="6BDD88BF" w:rsidR="008B6354" w:rsidRPr="0009554B" w:rsidRDefault="00E22DDA" w:rsidP="007061F5">
            <w:pPr>
              <w:pStyle w:val="ListParagraph"/>
              <w:numPr>
                <w:ilvl w:val="0"/>
                <w:numId w:val="3"/>
              </w:numPr>
              <w:rPr>
                <w:sz w:val="28"/>
                <w:szCs w:val="28"/>
              </w:rPr>
            </w:pPr>
            <w:r>
              <w:rPr>
                <w:sz w:val="28"/>
                <w:szCs w:val="28"/>
              </w:rPr>
              <w:t>What is something that people should never rent?</w:t>
            </w:r>
          </w:p>
        </w:tc>
      </w:tr>
    </w:tbl>
    <w:p w14:paraId="6DA35C90" w14:textId="0D61906B" w:rsidR="002623D5" w:rsidRDefault="002623D5"/>
    <w:p w14:paraId="72EE2239" w14:textId="35D3A066" w:rsidR="00FA7B40" w:rsidRPr="00071FBA" w:rsidRDefault="00E05168" w:rsidP="00071FBA">
      <w:pPr>
        <w:jc w:val="center"/>
        <w:rPr>
          <w:b/>
          <w:bCs/>
          <w:sz w:val="44"/>
          <w:szCs w:val="44"/>
        </w:rPr>
      </w:pPr>
      <w:r>
        <w:rPr>
          <w:b/>
          <w:bCs/>
          <w:sz w:val="44"/>
          <w:szCs w:val="44"/>
        </w:rPr>
        <w:lastRenderedPageBreak/>
        <w:t>Leasing/Renting versus Buying</w:t>
      </w:r>
    </w:p>
    <w:p w14:paraId="610BCAF3" w14:textId="4058EE7F" w:rsidR="003A1BC5" w:rsidRDefault="003A1BC5"/>
    <w:p w14:paraId="2EC26444" w14:textId="728D4E48" w:rsidR="00065987" w:rsidRDefault="00065987"/>
    <w:tbl>
      <w:tblPr>
        <w:tblStyle w:val="TableGrid"/>
        <w:tblW w:w="10149" w:type="dxa"/>
        <w:tblLook w:val="04A0" w:firstRow="1" w:lastRow="0" w:firstColumn="1" w:lastColumn="0" w:noHBand="0" w:noVBand="1"/>
      </w:tblPr>
      <w:tblGrid>
        <w:gridCol w:w="1620"/>
        <w:gridCol w:w="2843"/>
        <w:gridCol w:w="2843"/>
        <w:gridCol w:w="2843"/>
      </w:tblGrid>
      <w:tr w:rsidR="00065987" w14:paraId="371C3516" w14:textId="77777777" w:rsidTr="00033299">
        <w:trPr>
          <w:trHeight w:val="1483"/>
        </w:trPr>
        <w:tc>
          <w:tcPr>
            <w:tcW w:w="1620" w:type="dxa"/>
            <w:tcBorders>
              <w:top w:val="nil"/>
              <w:left w:val="nil"/>
            </w:tcBorders>
            <w:vAlign w:val="center"/>
          </w:tcPr>
          <w:p w14:paraId="2ABDAB44" w14:textId="77777777" w:rsidR="00065987" w:rsidRDefault="00065987" w:rsidP="00065987">
            <w:pPr>
              <w:jc w:val="center"/>
            </w:pPr>
          </w:p>
        </w:tc>
        <w:tc>
          <w:tcPr>
            <w:tcW w:w="2843" w:type="dxa"/>
            <w:vAlign w:val="center"/>
          </w:tcPr>
          <w:p w14:paraId="49601875" w14:textId="3C893984" w:rsidR="00065987" w:rsidRDefault="00065987" w:rsidP="00065987">
            <w:pPr>
              <w:jc w:val="center"/>
            </w:pPr>
            <w:r>
              <w:t>Good things about renting or leasing</w:t>
            </w:r>
          </w:p>
        </w:tc>
        <w:tc>
          <w:tcPr>
            <w:tcW w:w="2843" w:type="dxa"/>
            <w:vAlign w:val="center"/>
          </w:tcPr>
          <w:p w14:paraId="069728A8" w14:textId="3B9AE21F" w:rsidR="00065987" w:rsidRDefault="00065987" w:rsidP="00065987">
            <w:pPr>
              <w:jc w:val="center"/>
            </w:pPr>
            <w:r>
              <w:t>Good things about buying</w:t>
            </w:r>
          </w:p>
        </w:tc>
        <w:tc>
          <w:tcPr>
            <w:tcW w:w="2843" w:type="dxa"/>
            <w:vAlign w:val="center"/>
          </w:tcPr>
          <w:p w14:paraId="6FFF7AF0" w14:textId="443E9290" w:rsidR="00065987" w:rsidRDefault="00065987" w:rsidP="00065987">
            <w:pPr>
              <w:jc w:val="center"/>
            </w:pPr>
            <w:r>
              <w:t>Your advice</w:t>
            </w:r>
          </w:p>
        </w:tc>
      </w:tr>
      <w:tr w:rsidR="00065987" w14:paraId="4A2B62CF" w14:textId="77777777" w:rsidTr="00033299">
        <w:trPr>
          <w:trHeight w:val="1962"/>
        </w:trPr>
        <w:tc>
          <w:tcPr>
            <w:tcW w:w="1620" w:type="dxa"/>
            <w:vAlign w:val="center"/>
          </w:tcPr>
          <w:p w14:paraId="502D560C" w14:textId="7F514851" w:rsidR="00065987" w:rsidRPr="00033299" w:rsidRDefault="001B5CD1" w:rsidP="001B5CD1">
            <w:pPr>
              <w:jc w:val="right"/>
              <w:rPr>
                <w:sz w:val="28"/>
                <w:szCs w:val="28"/>
              </w:rPr>
            </w:pPr>
            <w:r w:rsidRPr="00033299">
              <w:rPr>
                <w:sz w:val="28"/>
                <w:szCs w:val="28"/>
              </w:rPr>
              <w:t>Apartments or Houses</w:t>
            </w:r>
          </w:p>
        </w:tc>
        <w:tc>
          <w:tcPr>
            <w:tcW w:w="2843" w:type="dxa"/>
          </w:tcPr>
          <w:p w14:paraId="764AE804" w14:textId="77777777" w:rsidR="00065987" w:rsidRDefault="00065987"/>
        </w:tc>
        <w:tc>
          <w:tcPr>
            <w:tcW w:w="2843" w:type="dxa"/>
          </w:tcPr>
          <w:p w14:paraId="32B3E39B" w14:textId="77777777" w:rsidR="00065987" w:rsidRDefault="00065987"/>
        </w:tc>
        <w:tc>
          <w:tcPr>
            <w:tcW w:w="2843" w:type="dxa"/>
          </w:tcPr>
          <w:p w14:paraId="3A2F786B" w14:textId="77777777" w:rsidR="00065987" w:rsidRDefault="00065987"/>
        </w:tc>
      </w:tr>
      <w:tr w:rsidR="00065987" w14:paraId="388DAC20" w14:textId="77777777" w:rsidTr="00033299">
        <w:trPr>
          <w:trHeight w:val="2065"/>
        </w:trPr>
        <w:tc>
          <w:tcPr>
            <w:tcW w:w="1620" w:type="dxa"/>
            <w:vAlign w:val="center"/>
          </w:tcPr>
          <w:p w14:paraId="7D7A730A" w14:textId="5E4FEFA9" w:rsidR="00065987" w:rsidRPr="00033299" w:rsidRDefault="007D0EAE" w:rsidP="001B5CD1">
            <w:pPr>
              <w:jc w:val="right"/>
              <w:rPr>
                <w:sz w:val="28"/>
                <w:szCs w:val="28"/>
              </w:rPr>
            </w:pPr>
            <w:r w:rsidRPr="00033299">
              <w:rPr>
                <w:sz w:val="28"/>
                <w:szCs w:val="28"/>
              </w:rPr>
              <w:t>Cars</w:t>
            </w:r>
          </w:p>
        </w:tc>
        <w:tc>
          <w:tcPr>
            <w:tcW w:w="2843" w:type="dxa"/>
          </w:tcPr>
          <w:p w14:paraId="5D9C50A6" w14:textId="77777777" w:rsidR="00065987" w:rsidRDefault="00065987"/>
        </w:tc>
        <w:tc>
          <w:tcPr>
            <w:tcW w:w="2843" w:type="dxa"/>
          </w:tcPr>
          <w:p w14:paraId="50CEE09F" w14:textId="77777777" w:rsidR="00065987" w:rsidRDefault="00065987"/>
        </w:tc>
        <w:tc>
          <w:tcPr>
            <w:tcW w:w="2843" w:type="dxa"/>
          </w:tcPr>
          <w:p w14:paraId="2B8C1851" w14:textId="77777777" w:rsidR="00065987" w:rsidRDefault="00065987"/>
        </w:tc>
      </w:tr>
      <w:tr w:rsidR="00065987" w14:paraId="4126D25F" w14:textId="77777777" w:rsidTr="00033299">
        <w:trPr>
          <w:trHeight w:val="1962"/>
        </w:trPr>
        <w:tc>
          <w:tcPr>
            <w:tcW w:w="1620" w:type="dxa"/>
            <w:vAlign w:val="center"/>
          </w:tcPr>
          <w:p w14:paraId="2E111327" w14:textId="211B3D37" w:rsidR="00065987" w:rsidRPr="00033299" w:rsidRDefault="009A59C4" w:rsidP="001B5CD1">
            <w:pPr>
              <w:jc w:val="right"/>
              <w:rPr>
                <w:sz w:val="28"/>
                <w:szCs w:val="28"/>
              </w:rPr>
            </w:pPr>
            <w:r w:rsidRPr="00033299">
              <w:rPr>
                <w:sz w:val="28"/>
                <w:szCs w:val="28"/>
              </w:rPr>
              <w:t>Computers</w:t>
            </w:r>
          </w:p>
        </w:tc>
        <w:tc>
          <w:tcPr>
            <w:tcW w:w="2843" w:type="dxa"/>
          </w:tcPr>
          <w:p w14:paraId="60189C9A" w14:textId="77777777" w:rsidR="00065987" w:rsidRDefault="00065987"/>
        </w:tc>
        <w:tc>
          <w:tcPr>
            <w:tcW w:w="2843" w:type="dxa"/>
          </w:tcPr>
          <w:p w14:paraId="2B3CAD31" w14:textId="77777777" w:rsidR="00065987" w:rsidRDefault="00065987"/>
        </w:tc>
        <w:tc>
          <w:tcPr>
            <w:tcW w:w="2843" w:type="dxa"/>
          </w:tcPr>
          <w:p w14:paraId="51CD0432" w14:textId="77777777" w:rsidR="00065987" w:rsidRDefault="00065987"/>
        </w:tc>
      </w:tr>
      <w:tr w:rsidR="00065987" w14:paraId="1FBCA4DA" w14:textId="77777777" w:rsidTr="00033299">
        <w:trPr>
          <w:trHeight w:val="1962"/>
        </w:trPr>
        <w:tc>
          <w:tcPr>
            <w:tcW w:w="1620" w:type="dxa"/>
            <w:vAlign w:val="center"/>
          </w:tcPr>
          <w:p w14:paraId="0961690C" w14:textId="174343C7" w:rsidR="00065987" w:rsidRPr="00033299" w:rsidRDefault="00BD3A85" w:rsidP="001B5CD1">
            <w:pPr>
              <w:jc w:val="right"/>
              <w:rPr>
                <w:sz w:val="28"/>
                <w:szCs w:val="28"/>
              </w:rPr>
            </w:pPr>
            <w:r w:rsidRPr="00033299">
              <w:rPr>
                <w:sz w:val="28"/>
                <w:szCs w:val="28"/>
              </w:rPr>
              <w:t>Bicycles</w:t>
            </w:r>
          </w:p>
        </w:tc>
        <w:tc>
          <w:tcPr>
            <w:tcW w:w="2843" w:type="dxa"/>
          </w:tcPr>
          <w:p w14:paraId="79079F5D" w14:textId="77777777" w:rsidR="00065987" w:rsidRDefault="00065987"/>
        </w:tc>
        <w:tc>
          <w:tcPr>
            <w:tcW w:w="2843" w:type="dxa"/>
          </w:tcPr>
          <w:p w14:paraId="3479A0DB" w14:textId="77777777" w:rsidR="00065987" w:rsidRDefault="00065987"/>
        </w:tc>
        <w:tc>
          <w:tcPr>
            <w:tcW w:w="2843" w:type="dxa"/>
          </w:tcPr>
          <w:p w14:paraId="391CC4F4" w14:textId="77777777" w:rsidR="00065987" w:rsidRDefault="00065987"/>
        </w:tc>
      </w:tr>
      <w:tr w:rsidR="009A59C4" w14:paraId="65FB79D6" w14:textId="77777777" w:rsidTr="00033299">
        <w:trPr>
          <w:trHeight w:val="1962"/>
        </w:trPr>
        <w:tc>
          <w:tcPr>
            <w:tcW w:w="1620" w:type="dxa"/>
            <w:vAlign w:val="center"/>
          </w:tcPr>
          <w:p w14:paraId="33EE31CA" w14:textId="7B42A3C6" w:rsidR="009A59C4" w:rsidRPr="00033299" w:rsidRDefault="00033299" w:rsidP="001B5CD1">
            <w:pPr>
              <w:jc w:val="right"/>
              <w:rPr>
                <w:sz w:val="28"/>
                <w:szCs w:val="28"/>
              </w:rPr>
            </w:pPr>
            <w:r w:rsidRPr="00033299">
              <w:rPr>
                <w:sz w:val="28"/>
                <w:szCs w:val="28"/>
              </w:rPr>
              <w:t>TVs</w:t>
            </w:r>
          </w:p>
        </w:tc>
        <w:tc>
          <w:tcPr>
            <w:tcW w:w="2843" w:type="dxa"/>
          </w:tcPr>
          <w:p w14:paraId="53F8EF98" w14:textId="77777777" w:rsidR="009A59C4" w:rsidRDefault="009A59C4"/>
        </w:tc>
        <w:tc>
          <w:tcPr>
            <w:tcW w:w="2843" w:type="dxa"/>
          </w:tcPr>
          <w:p w14:paraId="100C7290" w14:textId="77777777" w:rsidR="009A59C4" w:rsidRDefault="009A59C4"/>
        </w:tc>
        <w:tc>
          <w:tcPr>
            <w:tcW w:w="2843" w:type="dxa"/>
          </w:tcPr>
          <w:p w14:paraId="4893B7B5" w14:textId="77777777" w:rsidR="009A59C4" w:rsidRDefault="009A59C4"/>
        </w:tc>
      </w:tr>
    </w:tbl>
    <w:p w14:paraId="3201083C" w14:textId="77777777" w:rsidR="00065987" w:rsidRDefault="00065987"/>
    <w:sectPr w:rsidR="00065987" w:rsidSect="00BB56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036"/>
    <w:multiLevelType w:val="hybridMultilevel"/>
    <w:tmpl w:val="698A6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DD9"/>
    <w:multiLevelType w:val="hybridMultilevel"/>
    <w:tmpl w:val="4F1A2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8F6250E"/>
    <w:multiLevelType w:val="hybridMultilevel"/>
    <w:tmpl w:val="8064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222"/>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C4FBB"/>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E5393"/>
    <w:multiLevelType w:val="hybridMultilevel"/>
    <w:tmpl w:val="F7E6CF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1F"/>
    <w:rsid w:val="00005337"/>
    <w:rsid w:val="000131CD"/>
    <w:rsid w:val="00020D1C"/>
    <w:rsid w:val="00021A79"/>
    <w:rsid w:val="00022667"/>
    <w:rsid w:val="000308C7"/>
    <w:rsid w:val="00033299"/>
    <w:rsid w:val="000437B6"/>
    <w:rsid w:val="00060591"/>
    <w:rsid w:val="00062EBB"/>
    <w:rsid w:val="00065987"/>
    <w:rsid w:val="00066FBE"/>
    <w:rsid w:val="00071FBA"/>
    <w:rsid w:val="00076383"/>
    <w:rsid w:val="00082D82"/>
    <w:rsid w:val="000943C7"/>
    <w:rsid w:val="0009554B"/>
    <w:rsid w:val="000A2A0A"/>
    <w:rsid w:val="000A2D49"/>
    <w:rsid w:val="000A67FD"/>
    <w:rsid w:val="000B1EB5"/>
    <w:rsid w:val="000C3DA2"/>
    <w:rsid w:val="000C56CA"/>
    <w:rsid w:val="000D7B80"/>
    <w:rsid w:val="000E1B8B"/>
    <w:rsid w:val="000F756A"/>
    <w:rsid w:val="00142600"/>
    <w:rsid w:val="00143DE1"/>
    <w:rsid w:val="001559A9"/>
    <w:rsid w:val="001778A9"/>
    <w:rsid w:val="0018626C"/>
    <w:rsid w:val="00196BEC"/>
    <w:rsid w:val="00197F0A"/>
    <w:rsid w:val="001A1F19"/>
    <w:rsid w:val="001B44EB"/>
    <w:rsid w:val="001B5CD1"/>
    <w:rsid w:val="001B7F8A"/>
    <w:rsid w:val="001C6508"/>
    <w:rsid w:val="001D2F44"/>
    <w:rsid w:val="001D4F84"/>
    <w:rsid w:val="002027D1"/>
    <w:rsid w:val="00216197"/>
    <w:rsid w:val="002623D5"/>
    <w:rsid w:val="00266F9B"/>
    <w:rsid w:val="002852B2"/>
    <w:rsid w:val="002B1017"/>
    <w:rsid w:val="002B15D4"/>
    <w:rsid w:val="002B23B5"/>
    <w:rsid w:val="003148D3"/>
    <w:rsid w:val="00317E16"/>
    <w:rsid w:val="003445D2"/>
    <w:rsid w:val="0035642E"/>
    <w:rsid w:val="00373835"/>
    <w:rsid w:val="00381EF5"/>
    <w:rsid w:val="003A1BC5"/>
    <w:rsid w:val="003B0CA3"/>
    <w:rsid w:val="003B4D77"/>
    <w:rsid w:val="003B6000"/>
    <w:rsid w:val="003E3CE4"/>
    <w:rsid w:val="003F223D"/>
    <w:rsid w:val="003F63F9"/>
    <w:rsid w:val="00406439"/>
    <w:rsid w:val="00406F60"/>
    <w:rsid w:val="004264EB"/>
    <w:rsid w:val="0044288F"/>
    <w:rsid w:val="0045041E"/>
    <w:rsid w:val="004611D0"/>
    <w:rsid w:val="00472E68"/>
    <w:rsid w:val="00476E8F"/>
    <w:rsid w:val="00477B68"/>
    <w:rsid w:val="00484B5F"/>
    <w:rsid w:val="00490A00"/>
    <w:rsid w:val="00495E1C"/>
    <w:rsid w:val="00497222"/>
    <w:rsid w:val="004A500E"/>
    <w:rsid w:val="004D4677"/>
    <w:rsid w:val="004D5B19"/>
    <w:rsid w:val="00527D84"/>
    <w:rsid w:val="0053553C"/>
    <w:rsid w:val="00544998"/>
    <w:rsid w:val="00554234"/>
    <w:rsid w:val="00576001"/>
    <w:rsid w:val="00576B1F"/>
    <w:rsid w:val="00580808"/>
    <w:rsid w:val="0058685B"/>
    <w:rsid w:val="00592597"/>
    <w:rsid w:val="0059541B"/>
    <w:rsid w:val="005B1C81"/>
    <w:rsid w:val="005B696E"/>
    <w:rsid w:val="005C786D"/>
    <w:rsid w:val="005E34DF"/>
    <w:rsid w:val="005F0EA5"/>
    <w:rsid w:val="005F4CC9"/>
    <w:rsid w:val="005F6705"/>
    <w:rsid w:val="00605559"/>
    <w:rsid w:val="00606D14"/>
    <w:rsid w:val="006163F2"/>
    <w:rsid w:val="00620767"/>
    <w:rsid w:val="00624A6C"/>
    <w:rsid w:val="00631652"/>
    <w:rsid w:val="00637ABD"/>
    <w:rsid w:val="0065266C"/>
    <w:rsid w:val="0065288D"/>
    <w:rsid w:val="006570E7"/>
    <w:rsid w:val="006750D0"/>
    <w:rsid w:val="00682018"/>
    <w:rsid w:val="006873D3"/>
    <w:rsid w:val="006875B0"/>
    <w:rsid w:val="006907F6"/>
    <w:rsid w:val="006A6AD6"/>
    <w:rsid w:val="006B1505"/>
    <w:rsid w:val="006B1BB0"/>
    <w:rsid w:val="006B5A77"/>
    <w:rsid w:val="006B78E4"/>
    <w:rsid w:val="006C622A"/>
    <w:rsid w:val="006C7EBB"/>
    <w:rsid w:val="006D1688"/>
    <w:rsid w:val="006D52AE"/>
    <w:rsid w:val="006D74FB"/>
    <w:rsid w:val="006F19E8"/>
    <w:rsid w:val="00703DEC"/>
    <w:rsid w:val="007061F5"/>
    <w:rsid w:val="00715D0C"/>
    <w:rsid w:val="0073678D"/>
    <w:rsid w:val="007427B6"/>
    <w:rsid w:val="007428EF"/>
    <w:rsid w:val="00742E46"/>
    <w:rsid w:val="00785CE2"/>
    <w:rsid w:val="007A7A88"/>
    <w:rsid w:val="007C35DC"/>
    <w:rsid w:val="007D0EAE"/>
    <w:rsid w:val="007E004B"/>
    <w:rsid w:val="007E4DA1"/>
    <w:rsid w:val="0080643F"/>
    <w:rsid w:val="008235E8"/>
    <w:rsid w:val="00835148"/>
    <w:rsid w:val="00842DD7"/>
    <w:rsid w:val="00852A4A"/>
    <w:rsid w:val="00857E20"/>
    <w:rsid w:val="00861298"/>
    <w:rsid w:val="00861648"/>
    <w:rsid w:val="00862D72"/>
    <w:rsid w:val="0086317B"/>
    <w:rsid w:val="008749FA"/>
    <w:rsid w:val="008950ED"/>
    <w:rsid w:val="008B4B66"/>
    <w:rsid w:val="008B5273"/>
    <w:rsid w:val="008B560D"/>
    <w:rsid w:val="008B6354"/>
    <w:rsid w:val="008B6CE9"/>
    <w:rsid w:val="008D2089"/>
    <w:rsid w:val="008E05C4"/>
    <w:rsid w:val="009073E7"/>
    <w:rsid w:val="0092391F"/>
    <w:rsid w:val="00942D5C"/>
    <w:rsid w:val="009718B5"/>
    <w:rsid w:val="00977482"/>
    <w:rsid w:val="009922C9"/>
    <w:rsid w:val="009A09FC"/>
    <w:rsid w:val="009A0F3D"/>
    <w:rsid w:val="009A59C4"/>
    <w:rsid w:val="009B6187"/>
    <w:rsid w:val="009C44D8"/>
    <w:rsid w:val="009C488F"/>
    <w:rsid w:val="009C5B8D"/>
    <w:rsid w:val="009D6B00"/>
    <w:rsid w:val="009E3429"/>
    <w:rsid w:val="00A129AC"/>
    <w:rsid w:val="00A351A3"/>
    <w:rsid w:val="00A3544E"/>
    <w:rsid w:val="00A553A6"/>
    <w:rsid w:val="00A74829"/>
    <w:rsid w:val="00A80AB5"/>
    <w:rsid w:val="00A81594"/>
    <w:rsid w:val="00A82FA5"/>
    <w:rsid w:val="00A87879"/>
    <w:rsid w:val="00AA0286"/>
    <w:rsid w:val="00AA4C59"/>
    <w:rsid w:val="00AB1538"/>
    <w:rsid w:val="00AB2522"/>
    <w:rsid w:val="00AB5912"/>
    <w:rsid w:val="00AC1D6E"/>
    <w:rsid w:val="00AC40A2"/>
    <w:rsid w:val="00AC5E3B"/>
    <w:rsid w:val="00AC67DD"/>
    <w:rsid w:val="00AE0A51"/>
    <w:rsid w:val="00AF3089"/>
    <w:rsid w:val="00AF4962"/>
    <w:rsid w:val="00B13D94"/>
    <w:rsid w:val="00B16FF5"/>
    <w:rsid w:val="00B171FD"/>
    <w:rsid w:val="00B2410B"/>
    <w:rsid w:val="00B251AB"/>
    <w:rsid w:val="00B25DF2"/>
    <w:rsid w:val="00B371F7"/>
    <w:rsid w:val="00B4431F"/>
    <w:rsid w:val="00B64CDF"/>
    <w:rsid w:val="00B74B10"/>
    <w:rsid w:val="00B74CE5"/>
    <w:rsid w:val="00BA1CC1"/>
    <w:rsid w:val="00BA6697"/>
    <w:rsid w:val="00BB2F17"/>
    <w:rsid w:val="00BB565A"/>
    <w:rsid w:val="00BC25C1"/>
    <w:rsid w:val="00BC64FC"/>
    <w:rsid w:val="00BD3A85"/>
    <w:rsid w:val="00BE1756"/>
    <w:rsid w:val="00BF1352"/>
    <w:rsid w:val="00C34A83"/>
    <w:rsid w:val="00C41864"/>
    <w:rsid w:val="00C53588"/>
    <w:rsid w:val="00C609B1"/>
    <w:rsid w:val="00C77BBA"/>
    <w:rsid w:val="00C835D5"/>
    <w:rsid w:val="00C93614"/>
    <w:rsid w:val="00C9736A"/>
    <w:rsid w:val="00CA0542"/>
    <w:rsid w:val="00CA5BCE"/>
    <w:rsid w:val="00CC3202"/>
    <w:rsid w:val="00CE418D"/>
    <w:rsid w:val="00CF0C07"/>
    <w:rsid w:val="00CF3B51"/>
    <w:rsid w:val="00D0123C"/>
    <w:rsid w:val="00D26F7E"/>
    <w:rsid w:val="00D432C1"/>
    <w:rsid w:val="00D62B6E"/>
    <w:rsid w:val="00D673AB"/>
    <w:rsid w:val="00D7385B"/>
    <w:rsid w:val="00DB1B3D"/>
    <w:rsid w:val="00DC0EAC"/>
    <w:rsid w:val="00DC7F0F"/>
    <w:rsid w:val="00DE0DCF"/>
    <w:rsid w:val="00DF1BB5"/>
    <w:rsid w:val="00E03B69"/>
    <w:rsid w:val="00E03CB6"/>
    <w:rsid w:val="00E05168"/>
    <w:rsid w:val="00E05814"/>
    <w:rsid w:val="00E059FA"/>
    <w:rsid w:val="00E06C03"/>
    <w:rsid w:val="00E1042C"/>
    <w:rsid w:val="00E22B99"/>
    <w:rsid w:val="00E22DDA"/>
    <w:rsid w:val="00E34278"/>
    <w:rsid w:val="00E37C4A"/>
    <w:rsid w:val="00E41E8C"/>
    <w:rsid w:val="00E67726"/>
    <w:rsid w:val="00E733C2"/>
    <w:rsid w:val="00E91A1F"/>
    <w:rsid w:val="00E96A6D"/>
    <w:rsid w:val="00EB1C32"/>
    <w:rsid w:val="00EB3EB2"/>
    <w:rsid w:val="00EC57E2"/>
    <w:rsid w:val="00F131D5"/>
    <w:rsid w:val="00F2734D"/>
    <w:rsid w:val="00F360F8"/>
    <w:rsid w:val="00F400E1"/>
    <w:rsid w:val="00F73EF9"/>
    <w:rsid w:val="00FA6EB1"/>
    <w:rsid w:val="00FA7B40"/>
    <w:rsid w:val="00FB3391"/>
    <w:rsid w:val="00FC418B"/>
    <w:rsid w:val="00FD5508"/>
    <w:rsid w:val="00FE3F73"/>
    <w:rsid w:val="00FE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C61E"/>
  <w15:chartTrackingRefBased/>
  <w15:docId w15:val="{ED948F06-7391-4447-B0AD-868B844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A79"/>
    <w:rPr>
      <w:color w:val="0563C1" w:themeColor="hyperlink"/>
      <w:u w:val="single"/>
    </w:rPr>
  </w:style>
  <w:style w:type="character" w:styleId="UnresolvedMention">
    <w:name w:val="Unresolved Mention"/>
    <w:basedOn w:val="DefaultParagraphFont"/>
    <w:uiPriority w:val="99"/>
    <w:semiHidden/>
    <w:unhideWhenUsed/>
    <w:rsid w:val="00021A79"/>
    <w:rPr>
      <w:color w:val="605E5C"/>
      <w:shd w:val="clear" w:color="auto" w:fill="E1DFDD"/>
    </w:rPr>
  </w:style>
  <w:style w:type="paragraph" w:styleId="ListParagraph">
    <w:name w:val="List Paragraph"/>
    <w:basedOn w:val="Normal"/>
    <w:uiPriority w:val="34"/>
    <w:qFormat/>
    <w:rsid w:val="000308C7"/>
    <w:pPr>
      <w:ind w:left="720"/>
      <w:contextualSpacing/>
    </w:pPr>
  </w:style>
  <w:style w:type="character" w:styleId="FollowedHyperlink">
    <w:name w:val="FollowedHyperlink"/>
    <w:basedOn w:val="DefaultParagraphFont"/>
    <w:uiPriority w:val="99"/>
    <w:semiHidden/>
    <w:unhideWhenUsed/>
    <w:rsid w:val="00A81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058">
      <w:bodyDiv w:val="1"/>
      <w:marLeft w:val="0"/>
      <w:marRight w:val="0"/>
      <w:marTop w:val="0"/>
      <w:marBottom w:val="0"/>
      <w:divBdr>
        <w:top w:val="none" w:sz="0" w:space="0" w:color="auto"/>
        <w:left w:val="none" w:sz="0" w:space="0" w:color="auto"/>
        <w:bottom w:val="none" w:sz="0" w:space="0" w:color="auto"/>
        <w:right w:val="none" w:sz="0" w:space="0" w:color="auto"/>
      </w:divBdr>
      <w:divsChild>
        <w:div w:id="1840728768">
          <w:marLeft w:val="0"/>
          <w:marRight w:val="0"/>
          <w:marTop w:val="0"/>
          <w:marBottom w:val="0"/>
          <w:divBdr>
            <w:top w:val="none" w:sz="0" w:space="0" w:color="auto"/>
            <w:left w:val="none" w:sz="0" w:space="0" w:color="auto"/>
            <w:bottom w:val="none" w:sz="0" w:space="0" w:color="auto"/>
            <w:right w:val="none" w:sz="0" w:space="0" w:color="auto"/>
          </w:divBdr>
          <w:divsChild>
            <w:div w:id="1822503449">
              <w:marLeft w:val="0"/>
              <w:marRight w:val="0"/>
              <w:marTop w:val="0"/>
              <w:marBottom w:val="0"/>
              <w:divBdr>
                <w:top w:val="none" w:sz="0" w:space="0" w:color="auto"/>
                <w:left w:val="none" w:sz="0" w:space="0" w:color="auto"/>
                <w:bottom w:val="none" w:sz="0" w:space="0" w:color="auto"/>
                <w:right w:val="none" w:sz="0" w:space="0" w:color="auto"/>
              </w:divBdr>
            </w:div>
          </w:divsChild>
        </w:div>
        <w:div w:id="1758401406">
          <w:marLeft w:val="0"/>
          <w:marRight w:val="0"/>
          <w:marTop w:val="0"/>
          <w:marBottom w:val="0"/>
          <w:divBdr>
            <w:top w:val="none" w:sz="0" w:space="0" w:color="auto"/>
            <w:left w:val="none" w:sz="0" w:space="0" w:color="auto"/>
            <w:bottom w:val="none" w:sz="0" w:space="0" w:color="auto"/>
            <w:right w:val="none" w:sz="0" w:space="0" w:color="auto"/>
          </w:divBdr>
          <w:divsChild>
            <w:div w:id="1249733549">
              <w:marLeft w:val="0"/>
              <w:marRight w:val="0"/>
              <w:marTop w:val="0"/>
              <w:marBottom w:val="0"/>
              <w:divBdr>
                <w:top w:val="none" w:sz="0" w:space="0" w:color="auto"/>
                <w:left w:val="none" w:sz="0" w:space="0" w:color="auto"/>
                <w:bottom w:val="none" w:sz="0" w:space="0" w:color="auto"/>
                <w:right w:val="none" w:sz="0" w:space="0" w:color="auto"/>
              </w:divBdr>
            </w:div>
          </w:divsChild>
        </w:div>
        <w:div w:id="380325933">
          <w:marLeft w:val="0"/>
          <w:marRight w:val="0"/>
          <w:marTop w:val="0"/>
          <w:marBottom w:val="0"/>
          <w:divBdr>
            <w:top w:val="none" w:sz="0" w:space="0" w:color="auto"/>
            <w:left w:val="none" w:sz="0" w:space="0" w:color="auto"/>
            <w:bottom w:val="none" w:sz="0" w:space="0" w:color="auto"/>
            <w:right w:val="none" w:sz="0" w:space="0" w:color="auto"/>
          </w:divBdr>
          <w:divsChild>
            <w:div w:id="284122055">
              <w:marLeft w:val="0"/>
              <w:marRight w:val="0"/>
              <w:marTop w:val="0"/>
              <w:marBottom w:val="0"/>
              <w:divBdr>
                <w:top w:val="none" w:sz="0" w:space="0" w:color="auto"/>
                <w:left w:val="none" w:sz="0" w:space="0" w:color="auto"/>
                <w:bottom w:val="none" w:sz="0" w:space="0" w:color="auto"/>
                <w:right w:val="none" w:sz="0" w:space="0" w:color="auto"/>
              </w:divBdr>
              <w:divsChild>
                <w:div w:id="714277952">
                  <w:marLeft w:val="0"/>
                  <w:marRight w:val="0"/>
                  <w:marTop w:val="0"/>
                  <w:marBottom w:val="0"/>
                  <w:divBdr>
                    <w:top w:val="none" w:sz="0" w:space="0" w:color="auto"/>
                    <w:left w:val="none" w:sz="0" w:space="0" w:color="auto"/>
                    <w:bottom w:val="none" w:sz="0" w:space="0" w:color="auto"/>
                    <w:right w:val="none" w:sz="0" w:space="0" w:color="auto"/>
                  </w:divBdr>
                  <w:divsChild>
                    <w:div w:id="1614239250">
                      <w:marLeft w:val="0"/>
                      <w:marRight w:val="0"/>
                      <w:marTop w:val="0"/>
                      <w:marBottom w:val="0"/>
                      <w:divBdr>
                        <w:top w:val="none" w:sz="0" w:space="0" w:color="auto"/>
                        <w:left w:val="none" w:sz="0" w:space="0" w:color="auto"/>
                        <w:bottom w:val="none" w:sz="0" w:space="0" w:color="auto"/>
                        <w:right w:val="none" w:sz="0" w:space="0" w:color="auto"/>
                      </w:divBdr>
                    </w:div>
                    <w:div w:id="516820451">
                      <w:marLeft w:val="0"/>
                      <w:marRight w:val="0"/>
                      <w:marTop w:val="0"/>
                      <w:marBottom w:val="0"/>
                      <w:divBdr>
                        <w:top w:val="none" w:sz="0" w:space="0" w:color="auto"/>
                        <w:left w:val="none" w:sz="0" w:space="0" w:color="auto"/>
                        <w:bottom w:val="none" w:sz="0" w:space="0" w:color="auto"/>
                        <w:right w:val="none" w:sz="0" w:space="0" w:color="auto"/>
                      </w:divBdr>
                    </w:div>
                    <w:div w:id="1161509262">
                      <w:marLeft w:val="0"/>
                      <w:marRight w:val="0"/>
                      <w:marTop w:val="0"/>
                      <w:marBottom w:val="0"/>
                      <w:divBdr>
                        <w:top w:val="none" w:sz="0" w:space="0" w:color="auto"/>
                        <w:left w:val="none" w:sz="0" w:space="0" w:color="auto"/>
                        <w:bottom w:val="none" w:sz="0" w:space="0" w:color="auto"/>
                        <w:right w:val="none" w:sz="0" w:space="0" w:color="auto"/>
                      </w:divBdr>
                    </w:div>
                    <w:div w:id="585770944">
                      <w:marLeft w:val="0"/>
                      <w:marRight w:val="0"/>
                      <w:marTop w:val="0"/>
                      <w:marBottom w:val="0"/>
                      <w:divBdr>
                        <w:top w:val="none" w:sz="0" w:space="0" w:color="auto"/>
                        <w:left w:val="none" w:sz="0" w:space="0" w:color="auto"/>
                        <w:bottom w:val="none" w:sz="0" w:space="0" w:color="auto"/>
                        <w:right w:val="none" w:sz="0" w:space="0" w:color="auto"/>
                      </w:divBdr>
                    </w:div>
                    <w:div w:id="52310691">
                      <w:marLeft w:val="0"/>
                      <w:marRight w:val="0"/>
                      <w:marTop w:val="0"/>
                      <w:marBottom w:val="0"/>
                      <w:divBdr>
                        <w:top w:val="none" w:sz="0" w:space="0" w:color="auto"/>
                        <w:left w:val="none" w:sz="0" w:space="0" w:color="auto"/>
                        <w:bottom w:val="none" w:sz="0" w:space="0" w:color="auto"/>
                        <w:right w:val="none" w:sz="0" w:space="0" w:color="auto"/>
                      </w:divBdr>
                    </w:div>
                  </w:divsChild>
                </w:div>
                <w:div w:id="5665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887">
      <w:bodyDiv w:val="1"/>
      <w:marLeft w:val="0"/>
      <w:marRight w:val="0"/>
      <w:marTop w:val="0"/>
      <w:marBottom w:val="0"/>
      <w:divBdr>
        <w:top w:val="none" w:sz="0" w:space="0" w:color="auto"/>
        <w:left w:val="none" w:sz="0" w:space="0" w:color="auto"/>
        <w:bottom w:val="none" w:sz="0" w:space="0" w:color="auto"/>
        <w:right w:val="none" w:sz="0" w:space="0" w:color="auto"/>
      </w:divBdr>
    </w:div>
    <w:div w:id="51731843">
      <w:bodyDiv w:val="1"/>
      <w:marLeft w:val="0"/>
      <w:marRight w:val="0"/>
      <w:marTop w:val="0"/>
      <w:marBottom w:val="0"/>
      <w:divBdr>
        <w:top w:val="none" w:sz="0" w:space="0" w:color="auto"/>
        <w:left w:val="none" w:sz="0" w:space="0" w:color="auto"/>
        <w:bottom w:val="none" w:sz="0" w:space="0" w:color="auto"/>
        <w:right w:val="none" w:sz="0" w:space="0" w:color="auto"/>
      </w:divBdr>
    </w:div>
    <w:div w:id="82918799">
      <w:bodyDiv w:val="1"/>
      <w:marLeft w:val="0"/>
      <w:marRight w:val="0"/>
      <w:marTop w:val="0"/>
      <w:marBottom w:val="0"/>
      <w:divBdr>
        <w:top w:val="none" w:sz="0" w:space="0" w:color="auto"/>
        <w:left w:val="none" w:sz="0" w:space="0" w:color="auto"/>
        <w:bottom w:val="none" w:sz="0" w:space="0" w:color="auto"/>
        <w:right w:val="none" w:sz="0" w:space="0" w:color="auto"/>
      </w:divBdr>
    </w:div>
    <w:div w:id="130370179">
      <w:bodyDiv w:val="1"/>
      <w:marLeft w:val="0"/>
      <w:marRight w:val="0"/>
      <w:marTop w:val="0"/>
      <w:marBottom w:val="0"/>
      <w:divBdr>
        <w:top w:val="none" w:sz="0" w:space="0" w:color="auto"/>
        <w:left w:val="none" w:sz="0" w:space="0" w:color="auto"/>
        <w:bottom w:val="none" w:sz="0" w:space="0" w:color="auto"/>
        <w:right w:val="none" w:sz="0" w:space="0" w:color="auto"/>
      </w:divBdr>
    </w:div>
    <w:div w:id="142284307">
      <w:bodyDiv w:val="1"/>
      <w:marLeft w:val="0"/>
      <w:marRight w:val="0"/>
      <w:marTop w:val="0"/>
      <w:marBottom w:val="0"/>
      <w:divBdr>
        <w:top w:val="none" w:sz="0" w:space="0" w:color="auto"/>
        <w:left w:val="none" w:sz="0" w:space="0" w:color="auto"/>
        <w:bottom w:val="none" w:sz="0" w:space="0" w:color="auto"/>
        <w:right w:val="none" w:sz="0" w:space="0" w:color="auto"/>
      </w:divBdr>
    </w:div>
    <w:div w:id="158889148">
      <w:bodyDiv w:val="1"/>
      <w:marLeft w:val="0"/>
      <w:marRight w:val="0"/>
      <w:marTop w:val="0"/>
      <w:marBottom w:val="0"/>
      <w:divBdr>
        <w:top w:val="none" w:sz="0" w:space="0" w:color="auto"/>
        <w:left w:val="none" w:sz="0" w:space="0" w:color="auto"/>
        <w:bottom w:val="none" w:sz="0" w:space="0" w:color="auto"/>
        <w:right w:val="none" w:sz="0" w:space="0" w:color="auto"/>
      </w:divBdr>
    </w:div>
    <w:div w:id="308049045">
      <w:bodyDiv w:val="1"/>
      <w:marLeft w:val="0"/>
      <w:marRight w:val="0"/>
      <w:marTop w:val="0"/>
      <w:marBottom w:val="0"/>
      <w:divBdr>
        <w:top w:val="none" w:sz="0" w:space="0" w:color="auto"/>
        <w:left w:val="none" w:sz="0" w:space="0" w:color="auto"/>
        <w:bottom w:val="none" w:sz="0" w:space="0" w:color="auto"/>
        <w:right w:val="none" w:sz="0" w:space="0" w:color="auto"/>
      </w:divBdr>
    </w:div>
    <w:div w:id="432013328">
      <w:bodyDiv w:val="1"/>
      <w:marLeft w:val="0"/>
      <w:marRight w:val="0"/>
      <w:marTop w:val="0"/>
      <w:marBottom w:val="0"/>
      <w:divBdr>
        <w:top w:val="none" w:sz="0" w:space="0" w:color="auto"/>
        <w:left w:val="none" w:sz="0" w:space="0" w:color="auto"/>
        <w:bottom w:val="none" w:sz="0" w:space="0" w:color="auto"/>
        <w:right w:val="none" w:sz="0" w:space="0" w:color="auto"/>
      </w:divBdr>
    </w:div>
    <w:div w:id="461122722">
      <w:bodyDiv w:val="1"/>
      <w:marLeft w:val="0"/>
      <w:marRight w:val="0"/>
      <w:marTop w:val="0"/>
      <w:marBottom w:val="0"/>
      <w:divBdr>
        <w:top w:val="none" w:sz="0" w:space="0" w:color="auto"/>
        <w:left w:val="none" w:sz="0" w:space="0" w:color="auto"/>
        <w:bottom w:val="none" w:sz="0" w:space="0" w:color="auto"/>
        <w:right w:val="none" w:sz="0" w:space="0" w:color="auto"/>
      </w:divBdr>
    </w:div>
    <w:div w:id="564297354">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60750827">
      <w:bodyDiv w:val="1"/>
      <w:marLeft w:val="0"/>
      <w:marRight w:val="0"/>
      <w:marTop w:val="0"/>
      <w:marBottom w:val="0"/>
      <w:divBdr>
        <w:top w:val="none" w:sz="0" w:space="0" w:color="auto"/>
        <w:left w:val="none" w:sz="0" w:space="0" w:color="auto"/>
        <w:bottom w:val="none" w:sz="0" w:space="0" w:color="auto"/>
        <w:right w:val="none" w:sz="0" w:space="0" w:color="auto"/>
      </w:divBdr>
    </w:div>
    <w:div w:id="946080496">
      <w:bodyDiv w:val="1"/>
      <w:marLeft w:val="0"/>
      <w:marRight w:val="0"/>
      <w:marTop w:val="0"/>
      <w:marBottom w:val="0"/>
      <w:divBdr>
        <w:top w:val="none" w:sz="0" w:space="0" w:color="auto"/>
        <w:left w:val="none" w:sz="0" w:space="0" w:color="auto"/>
        <w:bottom w:val="none" w:sz="0" w:space="0" w:color="auto"/>
        <w:right w:val="none" w:sz="0" w:space="0" w:color="auto"/>
      </w:divBdr>
    </w:div>
    <w:div w:id="966080494">
      <w:bodyDiv w:val="1"/>
      <w:marLeft w:val="0"/>
      <w:marRight w:val="0"/>
      <w:marTop w:val="0"/>
      <w:marBottom w:val="0"/>
      <w:divBdr>
        <w:top w:val="none" w:sz="0" w:space="0" w:color="auto"/>
        <w:left w:val="none" w:sz="0" w:space="0" w:color="auto"/>
        <w:bottom w:val="none" w:sz="0" w:space="0" w:color="auto"/>
        <w:right w:val="none" w:sz="0" w:space="0" w:color="auto"/>
      </w:divBdr>
    </w:div>
    <w:div w:id="985012318">
      <w:bodyDiv w:val="1"/>
      <w:marLeft w:val="0"/>
      <w:marRight w:val="0"/>
      <w:marTop w:val="0"/>
      <w:marBottom w:val="0"/>
      <w:divBdr>
        <w:top w:val="none" w:sz="0" w:space="0" w:color="auto"/>
        <w:left w:val="none" w:sz="0" w:space="0" w:color="auto"/>
        <w:bottom w:val="none" w:sz="0" w:space="0" w:color="auto"/>
        <w:right w:val="none" w:sz="0" w:space="0" w:color="auto"/>
      </w:divBdr>
    </w:div>
    <w:div w:id="1005473044">
      <w:bodyDiv w:val="1"/>
      <w:marLeft w:val="0"/>
      <w:marRight w:val="0"/>
      <w:marTop w:val="0"/>
      <w:marBottom w:val="0"/>
      <w:divBdr>
        <w:top w:val="none" w:sz="0" w:space="0" w:color="auto"/>
        <w:left w:val="none" w:sz="0" w:space="0" w:color="auto"/>
        <w:bottom w:val="none" w:sz="0" w:space="0" w:color="auto"/>
        <w:right w:val="none" w:sz="0" w:space="0" w:color="auto"/>
      </w:divBdr>
    </w:div>
    <w:div w:id="1268586546">
      <w:bodyDiv w:val="1"/>
      <w:marLeft w:val="0"/>
      <w:marRight w:val="0"/>
      <w:marTop w:val="0"/>
      <w:marBottom w:val="0"/>
      <w:divBdr>
        <w:top w:val="none" w:sz="0" w:space="0" w:color="auto"/>
        <w:left w:val="none" w:sz="0" w:space="0" w:color="auto"/>
        <w:bottom w:val="none" w:sz="0" w:space="0" w:color="auto"/>
        <w:right w:val="none" w:sz="0" w:space="0" w:color="auto"/>
      </w:divBdr>
    </w:div>
    <w:div w:id="1418674261">
      <w:bodyDiv w:val="1"/>
      <w:marLeft w:val="0"/>
      <w:marRight w:val="0"/>
      <w:marTop w:val="0"/>
      <w:marBottom w:val="0"/>
      <w:divBdr>
        <w:top w:val="none" w:sz="0" w:space="0" w:color="auto"/>
        <w:left w:val="none" w:sz="0" w:space="0" w:color="auto"/>
        <w:bottom w:val="none" w:sz="0" w:space="0" w:color="auto"/>
        <w:right w:val="none" w:sz="0" w:space="0" w:color="auto"/>
      </w:divBdr>
    </w:div>
    <w:div w:id="1582718481">
      <w:bodyDiv w:val="1"/>
      <w:marLeft w:val="0"/>
      <w:marRight w:val="0"/>
      <w:marTop w:val="0"/>
      <w:marBottom w:val="0"/>
      <w:divBdr>
        <w:top w:val="none" w:sz="0" w:space="0" w:color="auto"/>
        <w:left w:val="none" w:sz="0" w:space="0" w:color="auto"/>
        <w:bottom w:val="none" w:sz="0" w:space="0" w:color="auto"/>
        <w:right w:val="none" w:sz="0" w:space="0" w:color="auto"/>
      </w:divBdr>
    </w:div>
    <w:div w:id="1708875136">
      <w:bodyDiv w:val="1"/>
      <w:marLeft w:val="0"/>
      <w:marRight w:val="0"/>
      <w:marTop w:val="0"/>
      <w:marBottom w:val="0"/>
      <w:divBdr>
        <w:top w:val="none" w:sz="0" w:space="0" w:color="auto"/>
        <w:left w:val="none" w:sz="0" w:space="0" w:color="auto"/>
        <w:bottom w:val="none" w:sz="0" w:space="0" w:color="auto"/>
        <w:right w:val="none" w:sz="0" w:space="0" w:color="auto"/>
      </w:divBdr>
    </w:div>
    <w:div w:id="1766338439">
      <w:bodyDiv w:val="1"/>
      <w:marLeft w:val="0"/>
      <w:marRight w:val="0"/>
      <w:marTop w:val="0"/>
      <w:marBottom w:val="0"/>
      <w:divBdr>
        <w:top w:val="none" w:sz="0" w:space="0" w:color="auto"/>
        <w:left w:val="none" w:sz="0" w:space="0" w:color="auto"/>
        <w:bottom w:val="none" w:sz="0" w:space="0" w:color="auto"/>
        <w:right w:val="none" w:sz="0" w:space="0" w:color="auto"/>
      </w:divBdr>
      <w:divsChild>
        <w:div w:id="284503191">
          <w:marLeft w:val="0"/>
          <w:marRight w:val="0"/>
          <w:marTop w:val="0"/>
          <w:marBottom w:val="0"/>
          <w:divBdr>
            <w:top w:val="none" w:sz="0" w:space="0" w:color="auto"/>
            <w:left w:val="none" w:sz="0" w:space="0" w:color="auto"/>
            <w:bottom w:val="none" w:sz="0" w:space="0" w:color="auto"/>
            <w:right w:val="none" w:sz="0" w:space="0" w:color="auto"/>
          </w:divBdr>
        </w:div>
        <w:div w:id="751509182">
          <w:marLeft w:val="0"/>
          <w:marRight w:val="0"/>
          <w:marTop w:val="0"/>
          <w:marBottom w:val="0"/>
          <w:divBdr>
            <w:top w:val="none" w:sz="0" w:space="0" w:color="auto"/>
            <w:left w:val="none" w:sz="0" w:space="0" w:color="auto"/>
            <w:bottom w:val="none" w:sz="0" w:space="0" w:color="auto"/>
            <w:right w:val="none" w:sz="0" w:space="0" w:color="auto"/>
          </w:divBdr>
        </w:div>
      </w:divsChild>
    </w:div>
    <w:div w:id="1779178705">
      <w:bodyDiv w:val="1"/>
      <w:marLeft w:val="0"/>
      <w:marRight w:val="0"/>
      <w:marTop w:val="0"/>
      <w:marBottom w:val="0"/>
      <w:divBdr>
        <w:top w:val="none" w:sz="0" w:space="0" w:color="auto"/>
        <w:left w:val="none" w:sz="0" w:space="0" w:color="auto"/>
        <w:bottom w:val="none" w:sz="0" w:space="0" w:color="auto"/>
        <w:right w:val="none" w:sz="0" w:space="0" w:color="auto"/>
      </w:divBdr>
    </w:div>
    <w:div w:id="1818953166">
      <w:bodyDiv w:val="1"/>
      <w:marLeft w:val="0"/>
      <w:marRight w:val="0"/>
      <w:marTop w:val="0"/>
      <w:marBottom w:val="0"/>
      <w:divBdr>
        <w:top w:val="none" w:sz="0" w:space="0" w:color="auto"/>
        <w:left w:val="none" w:sz="0" w:space="0" w:color="auto"/>
        <w:bottom w:val="none" w:sz="0" w:space="0" w:color="auto"/>
        <w:right w:val="none" w:sz="0" w:space="0" w:color="auto"/>
      </w:divBdr>
    </w:div>
    <w:div w:id="19787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merreports.org/buying-a-car/leasing-vs-buying-a-new-c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Whiton</dc:creator>
  <cp:keywords/>
  <dc:description/>
  <cp:lastModifiedBy>Jake</cp:lastModifiedBy>
  <cp:revision>267</cp:revision>
  <dcterms:created xsi:type="dcterms:W3CDTF">2020-07-06T07:07:00Z</dcterms:created>
  <dcterms:modified xsi:type="dcterms:W3CDTF">2020-10-03T11:17:00Z</dcterms:modified>
</cp:coreProperties>
</file>