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CDE" w:rsidRDefault="00361CDE">
      <w:pPr>
        <w:rPr>
          <w:rFonts w:ascii="UD デジタル 教科書体 N-B" w:eastAsia="UD デジタル 教科書体 N-B"/>
          <w:sz w:val="24"/>
        </w:rPr>
      </w:pPr>
      <w:r w:rsidRPr="00361CDE">
        <w:rPr>
          <w:rFonts w:ascii="UD デジタル 教科書体 N-B" w:eastAsia="UD デジタル 教科書体 N-B" w:hint="eastAsia"/>
          <w:sz w:val="24"/>
        </w:rPr>
        <w:t>Name: 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1201"/>
        <w:gridCol w:w="1296"/>
        <w:gridCol w:w="1201"/>
        <w:gridCol w:w="1216"/>
        <w:gridCol w:w="1201"/>
        <w:gridCol w:w="1217"/>
        <w:gridCol w:w="1201"/>
      </w:tblGrid>
      <w:tr w:rsidR="00361CDE" w:rsidTr="00361CDE">
        <w:tc>
          <w:tcPr>
            <w:tcW w:w="1217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A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pril</w:t>
            </w: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uly</w:t>
            </w: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O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ctober</w:t>
            </w: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anuary</w:t>
            </w:r>
          </w:p>
        </w:tc>
        <w:tc>
          <w:tcPr>
            <w:tcW w:w="1218" w:type="dxa"/>
          </w:tcPr>
          <w:p w:rsidR="00361CDE" w:rsidRDefault="00361CDE" w:rsidP="00361CDE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361CDE" w:rsidTr="00361CDE">
        <w:tc>
          <w:tcPr>
            <w:tcW w:w="1217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M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ay</w:t>
            </w: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A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ugust</w:t>
            </w: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N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ovember</w:t>
            </w: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F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ebruary</w:t>
            </w:r>
          </w:p>
        </w:tc>
        <w:tc>
          <w:tcPr>
            <w:tcW w:w="1218" w:type="dxa"/>
          </w:tcPr>
          <w:p w:rsidR="00361CDE" w:rsidRDefault="00361CDE" w:rsidP="00361CDE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361CDE" w:rsidTr="00361CDE">
        <w:tc>
          <w:tcPr>
            <w:tcW w:w="1217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une</w:t>
            </w: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S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eptember</w:t>
            </w: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D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ecember</w:t>
            </w: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361CDE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M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arch</w:t>
            </w:r>
          </w:p>
        </w:tc>
        <w:tc>
          <w:tcPr>
            <w:tcW w:w="1218" w:type="dxa"/>
          </w:tcPr>
          <w:p w:rsidR="00361CDE" w:rsidRDefault="00361CDE" w:rsidP="00361CDE">
            <w:pPr>
              <w:rPr>
                <w:rFonts w:ascii="UD デジタル 教科書体 N-B" w:eastAsia="UD デジタル 教科書体 N-B" w:hint="eastAsia"/>
              </w:rPr>
            </w:pPr>
          </w:p>
        </w:tc>
      </w:tr>
    </w:tbl>
    <w:p w:rsidR="00361CDE" w:rsidRDefault="00361CDE">
      <w:pPr>
        <w:rPr>
          <w:rFonts w:ascii="UD デジタル 教科書体 N-B" w:eastAsia="UD デジタル 教科書体 N-B"/>
        </w:rPr>
      </w:pPr>
    </w:p>
    <w:p w:rsidR="00361CDE" w:rsidRDefault="00361CDE">
      <w:pPr>
        <w:rPr>
          <w:rFonts w:ascii="UD デジタル 教科書体 N-B" w:eastAsia="UD デジタル 教科書体 N-B"/>
        </w:rPr>
      </w:pPr>
    </w:p>
    <w:p w:rsidR="00361CDE" w:rsidRDefault="00361CDE">
      <w:pPr>
        <w:rPr>
          <w:rFonts w:ascii="UD デジタル 教科書体 N-B" w:eastAsia="UD デジタル 教科書体 N-B"/>
        </w:rPr>
      </w:pPr>
    </w:p>
    <w:p w:rsidR="00361CDE" w:rsidRDefault="00361CDE" w:rsidP="00361CDE">
      <w:pPr>
        <w:rPr>
          <w:rFonts w:ascii="UD デジタル 教科書体 N-B" w:eastAsia="UD デジタル 教科書体 N-B"/>
          <w:sz w:val="24"/>
        </w:rPr>
      </w:pPr>
      <w:r w:rsidRPr="00361CDE">
        <w:rPr>
          <w:rFonts w:ascii="UD デジタル 教科書体 N-B" w:eastAsia="UD デジタル 教科書体 N-B" w:hint="eastAsia"/>
          <w:sz w:val="24"/>
        </w:rPr>
        <w:t>Name: 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1201"/>
        <w:gridCol w:w="1296"/>
        <w:gridCol w:w="1201"/>
        <w:gridCol w:w="1216"/>
        <w:gridCol w:w="1201"/>
        <w:gridCol w:w="1217"/>
        <w:gridCol w:w="1201"/>
      </w:tblGrid>
      <w:tr w:rsidR="00361CDE" w:rsidTr="00CA714D"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A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pril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uly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O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ctober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anuary</w:t>
            </w:r>
          </w:p>
        </w:tc>
        <w:tc>
          <w:tcPr>
            <w:tcW w:w="1218" w:type="dxa"/>
          </w:tcPr>
          <w:p w:rsidR="00361CDE" w:rsidRDefault="00361CDE" w:rsidP="00CA714D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361CDE" w:rsidTr="00CA714D"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M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ay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A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ugust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N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ovember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F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ebruary</w:t>
            </w:r>
          </w:p>
        </w:tc>
        <w:tc>
          <w:tcPr>
            <w:tcW w:w="1218" w:type="dxa"/>
          </w:tcPr>
          <w:p w:rsidR="00361CDE" w:rsidRDefault="00361CDE" w:rsidP="00CA714D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361CDE" w:rsidTr="00CA714D"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une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S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eptember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D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ecember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M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arch</w:t>
            </w:r>
          </w:p>
        </w:tc>
        <w:tc>
          <w:tcPr>
            <w:tcW w:w="1218" w:type="dxa"/>
          </w:tcPr>
          <w:p w:rsidR="00361CDE" w:rsidRDefault="00361CDE" w:rsidP="00CA714D">
            <w:pPr>
              <w:rPr>
                <w:rFonts w:ascii="UD デジタル 教科書体 N-B" w:eastAsia="UD デジタル 教科書体 N-B" w:hint="eastAsia"/>
              </w:rPr>
            </w:pPr>
          </w:p>
        </w:tc>
      </w:tr>
    </w:tbl>
    <w:p w:rsidR="00361CDE" w:rsidRDefault="00361CDE">
      <w:pPr>
        <w:rPr>
          <w:rFonts w:ascii="UD デジタル 教科書体 N-B" w:eastAsia="UD デジタル 教科書体 N-B"/>
        </w:rPr>
      </w:pPr>
    </w:p>
    <w:p w:rsidR="00361CDE" w:rsidRDefault="00361CDE">
      <w:pPr>
        <w:rPr>
          <w:rFonts w:ascii="UD デジタル 教科書体 N-B" w:eastAsia="UD デジタル 教科書体 N-B"/>
        </w:rPr>
      </w:pPr>
    </w:p>
    <w:p w:rsidR="00361CDE" w:rsidRDefault="00361CDE">
      <w:pPr>
        <w:rPr>
          <w:rFonts w:ascii="UD デジタル 教科書体 N-B" w:eastAsia="UD デジタル 教科書体 N-B"/>
        </w:rPr>
      </w:pPr>
    </w:p>
    <w:p w:rsidR="00361CDE" w:rsidRDefault="00361CDE" w:rsidP="00361CDE">
      <w:pPr>
        <w:rPr>
          <w:rFonts w:ascii="UD デジタル 教科書体 N-B" w:eastAsia="UD デジタル 教科書体 N-B"/>
          <w:sz w:val="24"/>
        </w:rPr>
      </w:pPr>
      <w:r w:rsidRPr="00361CDE">
        <w:rPr>
          <w:rFonts w:ascii="UD デジタル 教科書体 N-B" w:eastAsia="UD デジタル 教科書体 N-B" w:hint="eastAsia"/>
          <w:sz w:val="24"/>
        </w:rPr>
        <w:t>Name: 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1201"/>
        <w:gridCol w:w="1296"/>
        <w:gridCol w:w="1201"/>
        <w:gridCol w:w="1216"/>
        <w:gridCol w:w="1201"/>
        <w:gridCol w:w="1217"/>
        <w:gridCol w:w="1201"/>
      </w:tblGrid>
      <w:tr w:rsidR="00361CDE" w:rsidTr="00CA714D"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A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pril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uly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O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ctober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anuary</w:t>
            </w:r>
          </w:p>
        </w:tc>
        <w:tc>
          <w:tcPr>
            <w:tcW w:w="1218" w:type="dxa"/>
          </w:tcPr>
          <w:p w:rsidR="00361CDE" w:rsidRDefault="00361CDE" w:rsidP="00CA714D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361CDE" w:rsidTr="00CA714D"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M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ay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A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ugust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N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ovember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F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ebruary</w:t>
            </w:r>
          </w:p>
        </w:tc>
        <w:tc>
          <w:tcPr>
            <w:tcW w:w="1218" w:type="dxa"/>
          </w:tcPr>
          <w:p w:rsidR="00361CDE" w:rsidRDefault="00361CDE" w:rsidP="00CA714D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361CDE" w:rsidTr="00CA714D"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une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S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eptember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D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ecember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M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arch</w:t>
            </w:r>
          </w:p>
        </w:tc>
        <w:tc>
          <w:tcPr>
            <w:tcW w:w="1218" w:type="dxa"/>
          </w:tcPr>
          <w:p w:rsidR="00361CDE" w:rsidRDefault="00361CDE" w:rsidP="00CA714D">
            <w:pPr>
              <w:rPr>
                <w:rFonts w:ascii="UD デジタル 教科書体 N-B" w:eastAsia="UD デジタル 教科書体 N-B" w:hint="eastAsia"/>
              </w:rPr>
            </w:pPr>
          </w:p>
        </w:tc>
      </w:tr>
    </w:tbl>
    <w:p w:rsidR="00361CDE" w:rsidRDefault="00361CDE">
      <w:pPr>
        <w:rPr>
          <w:rFonts w:ascii="UD デジタル 教科書体 N-B" w:eastAsia="UD デジタル 教科書体 N-B"/>
        </w:rPr>
      </w:pPr>
    </w:p>
    <w:p w:rsidR="00361CDE" w:rsidRPr="00361CDE" w:rsidRDefault="00361CDE">
      <w:pPr>
        <w:rPr>
          <w:rFonts w:ascii="UD デジタル 教科書体 N-B" w:eastAsia="UD デジタル 教科書体 N-B" w:hint="eastAsia"/>
        </w:rPr>
      </w:pPr>
    </w:p>
    <w:p w:rsidR="00361CDE" w:rsidRDefault="00361CDE"/>
    <w:p w:rsidR="00361CDE" w:rsidRDefault="00361CDE" w:rsidP="00361CDE">
      <w:pPr>
        <w:rPr>
          <w:rFonts w:ascii="UD デジタル 教科書体 N-B" w:eastAsia="UD デジタル 教科書体 N-B"/>
          <w:sz w:val="24"/>
        </w:rPr>
      </w:pPr>
      <w:r w:rsidRPr="00361CDE">
        <w:rPr>
          <w:rFonts w:ascii="UD デジタル 教科書体 N-B" w:eastAsia="UD デジタル 教科書体 N-B" w:hint="eastAsia"/>
          <w:sz w:val="24"/>
        </w:rPr>
        <w:t>Name: 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1201"/>
        <w:gridCol w:w="1296"/>
        <w:gridCol w:w="1201"/>
        <w:gridCol w:w="1216"/>
        <w:gridCol w:w="1201"/>
        <w:gridCol w:w="1217"/>
        <w:gridCol w:w="1201"/>
      </w:tblGrid>
      <w:tr w:rsidR="00361CDE" w:rsidTr="00CA714D"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A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pril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uly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O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ctober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anuary</w:t>
            </w:r>
          </w:p>
        </w:tc>
        <w:tc>
          <w:tcPr>
            <w:tcW w:w="1218" w:type="dxa"/>
          </w:tcPr>
          <w:p w:rsidR="00361CDE" w:rsidRDefault="00361CDE" w:rsidP="00CA714D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361CDE" w:rsidTr="00CA714D"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M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ay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A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ugust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N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ovember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F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ebruary</w:t>
            </w:r>
          </w:p>
        </w:tc>
        <w:tc>
          <w:tcPr>
            <w:tcW w:w="1218" w:type="dxa"/>
          </w:tcPr>
          <w:p w:rsidR="00361CDE" w:rsidRDefault="00361CDE" w:rsidP="00CA714D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361CDE" w:rsidTr="00CA714D"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J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une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S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eptember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7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D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ecember</w:t>
            </w: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</w:p>
        </w:tc>
        <w:tc>
          <w:tcPr>
            <w:tcW w:w="1218" w:type="dxa"/>
          </w:tcPr>
          <w:p w:rsidR="00361CDE" w:rsidRPr="00361CDE" w:rsidRDefault="00361CDE" w:rsidP="00CA714D">
            <w:pPr>
              <w:rPr>
                <w:rFonts w:ascii="UD デジタル 教科書体 N-B" w:eastAsia="UD デジタル 教科書体 N-B" w:hint="eastAsia"/>
                <w:sz w:val="24"/>
              </w:rPr>
            </w:pPr>
            <w:r w:rsidRPr="00361CDE">
              <w:rPr>
                <w:rFonts w:ascii="UD デジタル 教科書体 N-B" w:eastAsia="UD デジタル 教科書体 N-B" w:hint="eastAsia"/>
                <w:sz w:val="24"/>
              </w:rPr>
              <w:t>M</w:t>
            </w:r>
            <w:r w:rsidRPr="00361CDE">
              <w:rPr>
                <w:rFonts w:ascii="UD デジタル 教科書体 N-B" w:eastAsia="UD デジタル 教科書体 N-B"/>
                <w:sz w:val="24"/>
              </w:rPr>
              <w:t>arch</w:t>
            </w:r>
          </w:p>
        </w:tc>
        <w:tc>
          <w:tcPr>
            <w:tcW w:w="1218" w:type="dxa"/>
          </w:tcPr>
          <w:p w:rsidR="00361CDE" w:rsidRDefault="00361CDE" w:rsidP="00CA714D">
            <w:pPr>
              <w:rPr>
                <w:rFonts w:ascii="UD デジタル 教科書体 N-B" w:eastAsia="UD デジタル 教科書体 N-B" w:hint="eastAsia"/>
              </w:rPr>
            </w:pPr>
          </w:p>
        </w:tc>
      </w:tr>
    </w:tbl>
    <w:p w:rsidR="00361CDE" w:rsidRDefault="00361CDE">
      <w:pPr>
        <w:rPr>
          <w:rFonts w:hint="eastAsia"/>
        </w:rPr>
      </w:pPr>
      <w:bookmarkStart w:id="0" w:name="_GoBack"/>
      <w:bookmarkEnd w:id="0"/>
    </w:p>
    <w:sectPr w:rsidR="00361CDE" w:rsidSect="00361CD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DE"/>
    <w:rsid w:val="003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E48AC"/>
  <w15:chartTrackingRefBased/>
  <w15:docId w15:val="{3D0F45AE-604F-4A46-9191-BE5BFC6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土井首中学習用</dc:creator>
  <cp:keywords/>
  <dc:description/>
  <cp:lastModifiedBy>土井首中学習用</cp:lastModifiedBy>
  <cp:revision>1</cp:revision>
  <cp:lastPrinted>2023-04-12T03:20:00Z</cp:lastPrinted>
  <dcterms:created xsi:type="dcterms:W3CDTF">2023-04-12T03:10:00Z</dcterms:created>
  <dcterms:modified xsi:type="dcterms:W3CDTF">2023-04-12T03:32:00Z</dcterms:modified>
</cp:coreProperties>
</file>